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99" w:rsidRPr="00720CFD" w:rsidRDefault="009D1F99" w:rsidP="009D1F99">
      <w:pPr>
        <w:jc w:val="center"/>
        <w:rPr>
          <w:b/>
          <w:sz w:val="40"/>
          <w:szCs w:val="40"/>
          <w:lang w:val="fr-FR"/>
        </w:rPr>
      </w:pPr>
      <w:r>
        <w:rPr>
          <w:b/>
          <w:sz w:val="40"/>
          <w:szCs w:val="40"/>
          <w:lang w:val="fr-FR"/>
        </w:rPr>
        <w:t>Charlemagne</w:t>
      </w:r>
    </w:p>
    <w:p w:rsidR="009D1F99" w:rsidRDefault="009D1F99" w:rsidP="009D1F99">
      <w:pPr>
        <w:rPr>
          <w:lang w:val="fr-FR"/>
        </w:rPr>
      </w:pPr>
    </w:p>
    <w:p w:rsidR="009D1F99" w:rsidRPr="00B8166D" w:rsidRDefault="009D1F99" w:rsidP="009D1F99">
      <w:pPr>
        <w:rPr>
          <w:b/>
          <w:lang w:val="fr-FR"/>
        </w:rPr>
      </w:pPr>
      <w:r w:rsidRPr="00B8166D">
        <w:rPr>
          <w:b/>
          <w:lang w:val="fr-FR"/>
        </w:rPr>
        <w:t>INSTRUCTIONS:</w:t>
      </w:r>
    </w:p>
    <w:p w:rsidR="009D1F99" w:rsidRPr="00831AEF" w:rsidRDefault="009D1F99" w:rsidP="009D1F99">
      <w:pPr>
        <w:rPr>
          <w:lang w:val="fr-FR"/>
        </w:rPr>
      </w:pPr>
      <w:r>
        <w:rPr>
          <w:lang w:val="fr-FR"/>
        </w:rPr>
        <w:t>Lisez les deux textes ci-dessous (</w:t>
      </w:r>
      <w:proofErr w:type="spellStart"/>
      <w:r w:rsidRPr="00720CFD">
        <w:rPr>
          <w:i/>
          <w:lang w:val="fr-FR"/>
        </w:rPr>
        <w:t>below</w:t>
      </w:r>
      <w:proofErr w:type="spellEnd"/>
      <w:r>
        <w:rPr>
          <w:lang w:val="fr-FR"/>
        </w:rPr>
        <w:t>) et répondez aux questions.</w:t>
      </w:r>
    </w:p>
    <w:p w:rsidR="009D1F99" w:rsidRPr="00831AEF" w:rsidRDefault="009D1F99" w:rsidP="009D1F99">
      <w:pPr>
        <w:rPr>
          <w:lang w:val="fr-FR"/>
        </w:rPr>
      </w:pPr>
    </w:p>
    <w:p w:rsidR="009D1F99" w:rsidRPr="00AE3F6D" w:rsidRDefault="009D1F99" w:rsidP="009D1F99">
      <w:pPr>
        <w:rPr>
          <w:b/>
          <w:lang w:val="fr-FR"/>
        </w:rPr>
      </w:pPr>
      <w:r w:rsidRPr="00AE3F6D">
        <w:rPr>
          <w:b/>
          <w:lang w:val="fr-FR"/>
        </w:rPr>
        <w:t>Charles Ier le Grand, roi des Francs</w:t>
      </w:r>
    </w:p>
    <w:p w:rsidR="009D1F99" w:rsidRDefault="009D1F99" w:rsidP="009D1F99">
      <w:pPr>
        <w:rPr>
          <w:lang w:val="fr-FR"/>
        </w:rPr>
      </w:pPr>
      <w:r w:rsidRPr="00B648E1">
        <w:rPr>
          <w:lang w:val="fr-FR"/>
        </w:rPr>
        <w:t>Charles est probablement né le 2 avril 742 dans le royaume Franc, sur le territoire de l'actuel Belgique. Il est le fils aîné de Pépin</w:t>
      </w:r>
      <w:r>
        <w:rPr>
          <w:lang w:val="fr-FR"/>
        </w:rPr>
        <w:t xml:space="preserve"> le Bref et de </w:t>
      </w:r>
      <w:proofErr w:type="spellStart"/>
      <w:r>
        <w:rPr>
          <w:lang w:val="fr-FR"/>
        </w:rPr>
        <w:t>Berthade</w:t>
      </w:r>
      <w:proofErr w:type="spellEnd"/>
      <w:r>
        <w:rPr>
          <w:lang w:val="fr-FR"/>
        </w:rPr>
        <w:t xml:space="preserve"> de Laon</w:t>
      </w:r>
      <w:r w:rsidRPr="00B648E1">
        <w:rPr>
          <w:lang w:val="fr-FR"/>
        </w:rPr>
        <w:t xml:space="preserve">. Charles apprend l'art de la guerre et du pouvoir en suivant son père. A la mort de Pépin le Bref en 768, Charles est couronné roi en même temps que son frère Carloman. Il porte le nom de Charles Ier le Grand, en référence à sa taille (il mesure 1.90 mètre). Son nom latin est </w:t>
      </w:r>
      <w:r w:rsidRPr="00AE3F6D">
        <w:rPr>
          <w:i/>
          <w:lang w:val="fr-FR"/>
        </w:rPr>
        <w:t>Carolus Magnus</w:t>
      </w:r>
      <w:r w:rsidRPr="00B648E1">
        <w:rPr>
          <w:lang w:val="fr-FR"/>
        </w:rPr>
        <w:t>, ce qui est à l'origine du terme Charlemagne.</w:t>
      </w:r>
    </w:p>
    <w:p w:rsidR="009D1F99" w:rsidRPr="00B648E1" w:rsidRDefault="009D1F99" w:rsidP="009D1F99">
      <w:pPr>
        <w:rPr>
          <w:lang w:val="fr-FR"/>
        </w:rPr>
      </w:pPr>
    </w:p>
    <w:p w:rsidR="009D1F99" w:rsidRDefault="009D1F99" w:rsidP="009D1F99">
      <w:pPr>
        <w:rPr>
          <w:lang w:val="fr-FR"/>
        </w:rPr>
      </w:pPr>
      <w:r w:rsidRPr="00B648E1">
        <w:rPr>
          <w:lang w:val="fr-FR"/>
        </w:rPr>
        <w:t xml:space="preserve">Le royaume de Pépin est donc divisé en deux, Charlemagne ayant comme capitale Noyon et Carloman, Soissons. Pépin avait misé sur une bonne entente </w:t>
      </w:r>
      <w:r w:rsidR="00B92754">
        <w:rPr>
          <w:lang w:val="fr-FR"/>
        </w:rPr>
        <w:t xml:space="preserve">entre ses deux fils, mais il n'a fallu </w:t>
      </w:r>
      <w:r w:rsidRPr="00B648E1">
        <w:rPr>
          <w:lang w:val="fr-FR"/>
        </w:rPr>
        <w:t>que quelques mois pour que l'Histoire contredise ses espoirs. 770 est une année difficile pour Charlemagne, qui doit affronter la révolte des Aquitains sans que son frère daigne l'aider. De surcroît, il croit faire une bonne opération en épousant Désirée, la fille du roi des Lombards, mais le visage de sa nouvelle femme n'est guère gracieux. Dès l'année suiva</w:t>
      </w:r>
      <w:r w:rsidR="00B92754">
        <w:rPr>
          <w:lang w:val="fr-FR"/>
        </w:rPr>
        <w:t xml:space="preserve">nte, à la mort de son frère Carloman, son </w:t>
      </w:r>
      <w:r w:rsidRPr="00B648E1">
        <w:rPr>
          <w:lang w:val="fr-FR"/>
        </w:rPr>
        <w:t>beau-père Didier s'en prend aux territoires</w:t>
      </w:r>
      <w:r w:rsidR="00B92754">
        <w:rPr>
          <w:lang w:val="fr-FR"/>
        </w:rPr>
        <w:t xml:space="preserve"> du Saint-Siège. C'est alors que</w:t>
      </w:r>
      <w:r w:rsidRPr="00B648E1">
        <w:rPr>
          <w:lang w:val="fr-FR"/>
        </w:rPr>
        <w:t xml:space="preserve"> la situation change brusquement.</w:t>
      </w:r>
    </w:p>
    <w:p w:rsidR="009D1F99" w:rsidRPr="00B648E1" w:rsidRDefault="009D1F99" w:rsidP="009D1F99">
      <w:pPr>
        <w:rPr>
          <w:lang w:val="fr-FR"/>
        </w:rPr>
      </w:pPr>
    </w:p>
    <w:p w:rsidR="009D1F99" w:rsidRPr="00AE3F6D" w:rsidRDefault="009D1F99" w:rsidP="009D1F99">
      <w:pPr>
        <w:rPr>
          <w:b/>
          <w:lang w:val="fr-FR"/>
        </w:rPr>
      </w:pPr>
      <w:r w:rsidRPr="00AE3F6D">
        <w:rPr>
          <w:b/>
          <w:lang w:val="fr-FR"/>
        </w:rPr>
        <w:t>Charlemagne et la religion chrétienne</w:t>
      </w:r>
    </w:p>
    <w:p w:rsidR="009D1F99" w:rsidRDefault="009D1F99" w:rsidP="009D1F99">
      <w:pPr>
        <w:rPr>
          <w:lang w:val="fr-FR"/>
        </w:rPr>
      </w:pPr>
      <w:r w:rsidRPr="00B648E1">
        <w:rPr>
          <w:lang w:val="fr-FR"/>
        </w:rPr>
        <w:t>Ne laissant guère le temps à ses neveux de se partager les terres de Carloman, Charlemagne s'en empare immédiatement. Prenant le parti de Rome contre celui de Didier, roi des Lombards, il en profite pour répudier Désirée et épouser la belle Hildegarde. Dès 773, il scelle son union avec le Saint-Siège en attaquant les Lombards qui capitulent à Pavie. Charlemagne obtient sa première victoire importante et ajoute la Lombardie à son Royaume. Se portant garant de la sécurité des Etats pontificaux, il renforce encore ses liens avec l'Eglise. Dès lors, Charlemagne se donne pour mission de christianiser l'Europe, et notamment les rois saxons. Au-delà de sa propre croyance, Charlemagne insiste tout au long de son règne sur la nécessité de christianiser les puissants comme la population, car c'est un ciment puissant pour unir des peuples de langue et de culture différentes</w:t>
      </w:r>
      <w:r>
        <w:rPr>
          <w:lang w:val="fr-FR"/>
        </w:rPr>
        <w:t>.</w:t>
      </w:r>
    </w:p>
    <w:p w:rsidR="009D1F99" w:rsidRPr="00B648E1" w:rsidRDefault="009D1F99" w:rsidP="009D1F99">
      <w:pPr>
        <w:rPr>
          <w:lang w:val="fr-FR"/>
        </w:rPr>
      </w:pPr>
    </w:p>
    <w:p w:rsidR="009D1F99" w:rsidRPr="00AE3F6D" w:rsidRDefault="009D1F99" w:rsidP="009D1F99">
      <w:pPr>
        <w:rPr>
          <w:b/>
          <w:lang w:val="fr-FR"/>
        </w:rPr>
      </w:pPr>
      <w:r w:rsidRPr="00AE3F6D">
        <w:rPr>
          <w:b/>
          <w:lang w:val="fr-FR"/>
        </w:rPr>
        <w:t>Roncevaux et la mort mythique de Roland</w:t>
      </w:r>
    </w:p>
    <w:p w:rsidR="009D1F99" w:rsidRDefault="009D1F99" w:rsidP="009D1F99">
      <w:pPr>
        <w:rPr>
          <w:lang w:val="fr-FR"/>
        </w:rPr>
      </w:pPr>
      <w:r w:rsidRPr="00B648E1">
        <w:rPr>
          <w:lang w:val="fr-FR"/>
        </w:rPr>
        <w:t xml:space="preserve">Bien que l'on associe Charlemagne à la capitale de son Empire, Aix-la-Chapelle (Aachen), le roi vit une vie nomade, allant d'une frontière à l'autre à la recherche de nouvelles conquêtes. </w:t>
      </w:r>
      <w:r>
        <w:rPr>
          <w:lang w:val="fr-FR"/>
        </w:rPr>
        <w:t xml:space="preserve">En 778, </w:t>
      </w:r>
      <w:r w:rsidRPr="00B648E1">
        <w:rPr>
          <w:lang w:val="fr-FR"/>
        </w:rPr>
        <w:t>Charlemagne traverse les Pyr</w:t>
      </w:r>
      <w:r w:rsidR="005D1428">
        <w:rPr>
          <w:lang w:val="fr-FR"/>
        </w:rPr>
        <w:t xml:space="preserve">énées pour conquérir Barcelone et </w:t>
      </w:r>
      <w:r w:rsidRPr="00B648E1">
        <w:rPr>
          <w:lang w:val="fr-FR"/>
        </w:rPr>
        <w:t xml:space="preserve">Pampelune, </w:t>
      </w:r>
      <w:r w:rsidR="005D1428">
        <w:rPr>
          <w:lang w:val="fr-FR"/>
        </w:rPr>
        <w:t>d'où il repart avec un butin important. Il attaque également Saragosse, mais s</w:t>
      </w:r>
      <w:r w:rsidRPr="00B648E1">
        <w:rPr>
          <w:lang w:val="fr-FR"/>
        </w:rPr>
        <w:t xml:space="preserve">toppé aux portes de la ville et apprenant que le leader saxon Widukind a fomenté un soulèvement à l'est, le roi franc fait demi-tour. </w:t>
      </w:r>
      <w:r w:rsidR="005D1428">
        <w:rPr>
          <w:lang w:val="fr-FR"/>
        </w:rPr>
        <w:t>Peu après</w:t>
      </w:r>
      <w:r w:rsidRPr="00B648E1">
        <w:rPr>
          <w:lang w:val="fr-FR"/>
        </w:rPr>
        <w:t xml:space="preserve">, </w:t>
      </w:r>
      <w:r w:rsidR="005D1428">
        <w:rPr>
          <w:lang w:val="fr-FR"/>
        </w:rPr>
        <w:t>pour reprendre</w:t>
      </w:r>
      <w:r w:rsidRPr="00B648E1">
        <w:rPr>
          <w:lang w:val="fr-FR"/>
        </w:rPr>
        <w:t xml:space="preserve"> le butin, des trou</w:t>
      </w:r>
      <w:r w:rsidR="00B92754">
        <w:rPr>
          <w:lang w:val="fr-FR"/>
        </w:rPr>
        <w:t xml:space="preserve">pes basques déciment son </w:t>
      </w:r>
      <w:r w:rsidRPr="00B648E1">
        <w:rPr>
          <w:lang w:val="fr-FR"/>
        </w:rPr>
        <w:t>arrière-garde à Roncevaux. Si la Chanson de Roland, écrite trois siècles plus tard, enjolive considérablement l'histoire, il reste que Charlemagne perd en Roland un de ses plus fidèles auxiliaires.</w:t>
      </w:r>
    </w:p>
    <w:p w:rsidR="009D1F99" w:rsidRPr="00B648E1" w:rsidRDefault="009D1F99" w:rsidP="009D1F99">
      <w:pPr>
        <w:rPr>
          <w:lang w:val="fr-FR"/>
        </w:rPr>
      </w:pPr>
    </w:p>
    <w:p w:rsidR="009D1F99" w:rsidRPr="00AE3F6D" w:rsidRDefault="009D1F99" w:rsidP="009D1F99">
      <w:pPr>
        <w:rPr>
          <w:b/>
          <w:lang w:val="fr-FR"/>
        </w:rPr>
      </w:pPr>
      <w:r w:rsidRPr="00AE3F6D">
        <w:rPr>
          <w:b/>
          <w:lang w:val="fr-FR"/>
        </w:rPr>
        <w:t>Réforme de l'école</w:t>
      </w:r>
    </w:p>
    <w:p w:rsidR="009D1F99" w:rsidRDefault="009D1F99" w:rsidP="009D1F99">
      <w:pPr>
        <w:rPr>
          <w:lang w:val="fr-FR"/>
        </w:rPr>
      </w:pPr>
      <w:r w:rsidRPr="00B648E1">
        <w:rPr>
          <w:lang w:val="fr-FR"/>
        </w:rPr>
        <w:lastRenderedPageBreak/>
        <w:t xml:space="preserve">Bien qu'il puisse faire preuve d'autoritarisme et de brutalité, Charlemagne est loin d'être un guerrier frustre assoiffé d'or et de nouvelles conquêtes. Il s'entoure des plus grands savants de son </w:t>
      </w:r>
      <w:r w:rsidR="00B92754">
        <w:rPr>
          <w:lang w:val="fr-FR"/>
        </w:rPr>
        <w:t>époque</w:t>
      </w:r>
      <w:r w:rsidRPr="00B648E1">
        <w:rPr>
          <w:lang w:val="fr-FR"/>
        </w:rPr>
        <w:t xml:space="preserve"> pour réformer le royaume</w:t>
      </w:r>
      <w:bookmarkStart w:id="0" w:name="_GoBack"/>
      <w:bookmarkEnd w:id="0"/>
      <w:r w:rsidRPr="00BB70DA">
        <w:rPr>
          <w:lang w:val="fr-FR"/>
        </w:rPr>
        <w:t>. Atterré de constater</w:t>
      </w:r>
      <w:r w:rsidRPr="00B648E1">
        <w:rPr>
          <w:lang w:val="fr-FR"/>
        </w:rPr>
        <w:t xml:space="preserve"> que certains moines ne savent pas écrire et révolté par l'existence de religieux peu scrupuleux et sombrant facilement dans l'ivrognerie, il charge l'Eglise de former plus ri</w:t>
      </w:r>
      <w:r w:rsidR="000832C8">
        <w:rPr>
          <w:lang w:val="fr-FR"/>
        </w:rPr>
        <w:t>goureusement religieux et laïc</w:t>
      </w:r>
      <w:r w:rsidRPr="00B648E1">
        <w:rPr>
          <w:lang w:val="fr-FR"/>
        </w:rPr>
        <w:t>s. Pour cela il décrète l'instauration d'écoles libres et accessibles gratuitement. Celles-ci sont destinées à former l'élite administrative et religieuse du pays. Contrairement à la croyance populaire, Charlemagne n'a pas inventé l'école, mais il a permis aux écoles de s'ouvrir et d'accueillir une population plus large.</w:t>
      </w:r>
    </w:p>
    <w:p w:rsidR="009D1F99" w:rsidRPr="00B648E1" w:rsidRDefault="009D1F99" w:rsidP="009D1F99">
      <w:pPr>
        <w:rPr>
          <w:lang w:val="fr-FR"/>
        </w:rPr>
      </w:pPr>
    </w:p>
    <w:p w:rsidR="009D1F99" w:rsidRPr="00AE3F6D" w:rsidRDefault="009D1F99" w:rsidP="009D1F99">
      <w:pPr>
        <w:rPr>
          <w:b/>
          <w:lang w:val="fr-FR"/>
        </w:rPr>
      </w:pPr>
      <w:r w:rsidRPr="00AE3F6D">
        <w:rPr>
          <w:b/>
          <w:lang w:val="fr-FR"/>
        </w:rPr>
        <w:t>Charlemagne, nouvel Empereur d'Occident</w:t>
      </w:r>
    </w:p>
    <w:p w:rsidR="009D1F99" w:rsidRDefault="009D1F99" w:rsidP="009D1F99">
      <w:pPr>
        <w:rPr>
          <w:lang w:val="fr-FR"/>
        </w:rPr>
      </w:pPr>
      <w:r w:rsidRPr="00B648E1">
        <w:rPr>
          <w:lang w:val="fr-FR"/>
        </w:rPr>
        <w:t>En l'an 800, Charlemagne assiste à la cérémonie de Noël</w:t>
      </w:r>
      <w:r>
        <w:rPr>
          <w:lang w:val="fr-FR"/>
        </w:rPr>
        <w:t xml:space="preserve"> à Rome</w:t>
      </w:r>
      <w:r w:rsidRPr="00B648E1">
        <w:rPr>
          <w:lang w:val="fr-FR"/>
        </w:rPr>
        <w:t xml:space="preserve">, lorsque le Pape Léon III le couronne et prononce la formule "À Charles Auguste, couronné par Dieu grand et pacifique empereur des Romains, vie et victoire !". L'Empereur d'Occident renaît en </w:t>
      </w:r>
      <w:r w:rsidR="00B92754">
        <w:rPr>
          <w:lang w:val="fr-FR"/>
        </w:rPr>
        <w:t>la personne de Charlemagne. L</w:t>
      </w:r>
      <w:r w:rsidRPr="00B648E1">
        <w:rPr>
          <w:lang w:val="fr-FR"/>
        </w:rPr>
        <w:t xml:space="preserve">e fait d'avoir été sacré par le pape lui confère une plus grande légitimité. Pourtant, Charlemagne serait sorti de la cérémonie en colère. Il convoitait certainement le titre d'Empereur et devait être en négociation avec le Pape. Toutefois, la cérémonie le prend au dépourvu. En effet, laisser Léon III lui poser la couronne, c'est admettre qu'il doit son pouvoir et sa légitimité d'Empereur à l'Eglise. Un millénaire plus tard, Napoléon s'en souviendra et se posera lui-même la couronne sur la tête… Si l'Empire d'Orient peine à reconnaître ce titre, Charlemagne bénéficie d'une légitimité nouvelle. </w:t>
      </w:r>
    </w:p>
    <w:p w:rsidR="009D1F99" w:rsidRPr="00B648E1" w:rsidRDefault="009D1F99" w:rsidP="009D1F99">
      <w:pPr>
        <w:rPr>
          <w:lang w:val="fr-FR"/>
        </w:rPr>
      </w:pPr>
    </w:p>
    <w:p w:rsidR="009D1F99" w:rsidRPr="00AE3F6D" w:rsidRDefault="009D1F99" w:rsidP="009D1F99">
      <w:pPr>
        <w:rPr>
          <w:b/>
          <w:lang w:val="fr-FR"/>
        </w:rPr>
      </w:pPr>
      <w:r w:rsidRPr="00AE3F6D">
        <w:rPr>
          <w:b/>
          <w:lang w:val="fr-FR"/>
        </w:rPr>
        <w:t>Mort de Charlemagne</w:t>
      </w:r>
    </w:p>
    <w:p w:rsidR="009D1F99" w:rsidRDefault="009D1F99" w:rsidP="009D1F99">
      <w:pPr>
        <w:rPr>
          <w:lang w:val="fr-FR"/>
        </w:rPr>
      </w:pPr>
      <w:r w:rsidRPr="00B648E1">
        <w:rPr>
          <w:lang w:val="fr-FR"/>
        </w:rPr>
        <w:t>Quelques années avant sa mort, Charlemagne projette de partager son empire entre ses trois fils. Cependant, Pépin et Charles, ses deux aînés, meurent entre 806 et 813. Sentant ses forces décliner, Charlemagne décide finalement de transmettre son titre d'Empereur à Louis, son dernier fils. Louis le Pieux est couronné en 813. Un an plus tard, Charlemagne décède le 28 janvier 814, dans sa capitale d'Aix-la-Chapelle. En restaurant l'Empire, Charlemagne a contribué à stabiliser l'Europe du Moyen-Age et à asseoir la présence et le pouvoir de l'Eglise. Cependant, son immense Empire ne lui survivra pas.</w:t>
      </w:r>
    </w:p>
    <w:p w:rsidR="009D1F99" w:rsidRPr="00FA51C9" w:rsidRDefault="009D1F99" w:rsidP="009D1F99">
      <w:pPr>
        <w:rPr>
          <w:sz w:val="20"/>
          <w:szCs w:val="20"/>
          <w:lang w:val="fr-FR"/>
        </w:rPr>
      </w:pPr>
      <w:r w:rsidRPr="00FA51C9">
        <w:rPr>
          <w:sz w:val="20"/>
          <w:szCs w:val="20"/>
          <w:lang w:val="fr-FR"/>
        </w:rPr>
        <w:t>[</w:t>
      </w:r>
      <w:proofErr w:type="gramStart"/>
      <w:r w:rsidRPr="00FA51C9">
        <w:rPr>
          <w:sz w:val="20"/>
          <w:szCs w:val="20"/>
          <w:lang w:val="fr-FR"/>
        </w:rPr>
        <w:t>source</w:t>
      </w:r>
      <w:proofErr w:type="gramEnd"/>
      <w:r w:rsidRPr="00FA51C9">
        <w:rPr>
          <w:sz w:val="20"/>
          <w:szCs w:val="20"/>
          <w:lang w:val="fr-FR"/>
        </w:rPr>
        <w:t> :  https://www.linternaute.fr/actualite/biographie/1776080-charlemagne-biographie-courte-dates-citations/ ]</w:t>
      </w: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p>
    <w:p w:rsidR="009D1F99" w:rsidRPr="00FA51C9" w:rsidRDefault="009D1F99" w:rsidP="009D1F99">
      <w:pPr>
        <w:pStyle w:val="NormalWeb"/>
        <w:shd w:val="clear" w:color="auto" w:fill="FFFFFF"/>
        <w:spacing w:before="0" w:beforeAutospacing="0" w:after="0" w:afterAutospacing="0"/>
        <w:rPr>
          <w:rFonts w:ascii="MontserratLight" w:hAnsi="MontserratLight"/>
          <w:b/>
          <w:color w:val="000000"/>
          <w:lang w:val="fr-FR"/>
        </w:rPr>
      </w:pPr>
      <w:r w:rsidRPr="00FA51C9">
        <w:rPr>
          <w:rFonts w:ascii="MontserratLight" w:hAnsi="MontserratLight"/>
          <w:b/>
          <w:color w:val="000000"/>
          <w:lang w:val="fr-FR"/>
        </w:rPr>
        <w:t>QUESTIONS:</w:t>
      </w: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1) Quelle est l’origine du nom « Charlemagne » ?</w:t>
      </w: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2) Pourquoi est-ce que Charlemagne veut christianiser l’Europe ?</w:t>
      </w: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3) Qu’est-ce qui s’est passé à Roncevaux ?</w:t>
      </w: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4) Pourquoi et comment est-ce que Charlemagne a réformé l’école ?</w:t>
      </w: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5) Qu’est-ce qui s’est passé à Rome en 800 ?</w:t>
      </w:r>
    </w:p>
    <w:p w:rsidR="009D1F99" w:rsidRDefault="009D1F99" w:rsidP="009D1F99">
      <w:pPr>
        <w:pStyle w:val="NormalWeb"/>
        <w:shd w:val="clear" w:color="auto" w:fill="FFFFFF"/>
        <w:spacing w:before="0" w:beforeAutospacing="0" w:after="0" w:afterAutospacing="0"/>
        <w:rPr>
          <w:rFonts w:ascii="MontserratLight" w:hAnsi="MontserratLight"/>
          <w:color w:val="000000"/>
          <w:lang w:val="fr-FR"/>
        </w:rPr>
      </w:pPr>
    </w:p>
    <w:p w:rsidR="0039163B" w:rsidRPr="009D1F99" w:rsidRDefault="0039163B" w:rsidP="009D1F99">
      <w:pPr>
        <w:rPr>
          <w:lang w:val="fr-FR"/>
        </w:rPr>
      </w:pPr>
    </w:p>
    <w:sectPr w:rsidR="0039163B" w:rsidRPr="009D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99"/>
    <w:rsid w:val="000832C8"/>
    <w:rsid w:val="0039163B"/>
    <w:rsid w:val="005D1428"/>
    <w:rsid w:val="009D1F99"/>
    <w:rsid w:val="00B92754"/>
    <w:rsid w:val="00BB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E1B"/>
  <w15:chartTrackingRefBased/>
  <w15:docId w15:val="{343C005D-B235-4E09-A664-FB4C6101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F9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1007</Words>
  <Characters>4785</Characters>
  <Application>Microsoft Office Word</Application>
  <DocSecurity>0</DocSecurity>
  <Lines>159</Lines>
  <Paragraphs>82</Paragraphs>
  <ScaleCrop>false</ScaleCrop>
  <HeadingPairs>
    <vt:vector size="2" baseType="variant">
      <vt:variant>
        <vt:lpstr>Title</vt:lpstr>
      </vt:variant>
      <vt:variant>
        <vt:i4>1</vt:i4>
      </vt:variant>
    </vt:vector>
  </HeadingPairs>
  <TitlesOfParts>
    <vt:vector size="1" baseType="lpstr">
      <vt:lpstr/>
    </vt:vector>
  </TitlesOfParts>
  <Company>GW Columbian College</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 Marshall</dc:creator>
  <cp:keywords/>
  <dc:description/>
  <cp:lastModifiedBy>David B Marshall</cp:lastModifiedBy>
  <cp:revision>4</cp:revision>
  <dcterms:created xsi:type="dcterms:W3CDTF">2021-07-04T09:25:00Z</dcterms:created>
  <dcterms:modified xsi:type="dcterms:W3CDTF">2021-09-02T21:17:00Z</dcterms:modified>
</cp:coreProperties>
</file>