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E5F" w:rsidRPr="00284190" w:rsidRDefault="00DA107C">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DOCUMENT </w:t>
      </w:r>
      <w:r w:rsidR="004638AF" w:rsidRPr="00284190">
        <w:rPr>
          <w:rFonts w:ascii="Times New Roman" w:hAnsi="Times New Roman" w:cs="Times New Roman"/>
          <w:sz w:val="24"/>
          <w:szCs w:val="24"/>
          <w:lang w:val="fr-FR"/>
        </w:rPr>
        <w:t>PROFS</w:t>
      </w:r>
      <w:r w:rsidRPr="00284190">
        <w:rPr>
          <w:rFonts w:ascii="Times New Roman" w:hAnsi="Times New Roman" w:cs="Times New Roman"/>
          <w:sz w:val="24"/>
          <w:szCs w:val="24"/>
          <w:lang w:val="fr-FR"/>
        </w:rPr>
        <w:t xml:space="preserve"> - PERSEPOLIS</w:t>
      </w:r>
    </w:p>
    <w:p w:rsidR="00DA107C" w:rsidRPr="00284190" w:rsidRDefault="00DA107C">
      <w:pPr>
        <w:rPr>
          <w:rFonts w:ascii="Times New Roman" w:hAnsi="Times New Roman" w:cs="Times New Roman"/>
          <w:sz w:val="24"/>
          <w:szCs w:val="24"/>
          <w:lang w:val="fr-FR"/>
        </w:rPr>
      </w:pPr>
    </w:p>
    <w:p w:rsidR="00DA107C" w:rsidRPr="00284190" w:rsidRDefault="008E2FCA">
      <w:pPr>
        <w:rPr>
          <w:rFonts w:ascii="Times New Roman" w:hAnsi="Times New Roman" w:cs="Times New Roman"/>
          <w:sz w:val="24"/>
          <w:szCs w:val="24"/>
          <w:lang w:val="fr-FR"/>
        </w:rPr>
      </w:pPr>
      <w:r w:rsidRPr="00284190">
        <w:rPr>
          <w:rFonts w:ascii="Times New Roman" w:hAnsi="Times New Roman" w:cs="Times New Roman"/>
          <w:noProof/>
          <w:sz w:val="24"/>
          <w:szCs w:val="24"/>
        </w:rPr>
        <w:drawing>
          <wp:inline distT="0" distB="0" distL="0" distR="0" wp14:anchorId="4120DF94" wp14:editId="252E098F">
            <wp:extent cx="5943600" cy="8030183"/>
            <wp:effectExtent l="0" t="0" r="0" b="9525"/>
            <wp:docPr id="5" name="Picture 5" descr="C:\Users\Brad Marshall\Documents\BRAD\GW\Fr_04\Persepolis\Persepolis2_affi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d Marshall\Documents\BRAD\GW\Fr_04\Persepolis\Persepolis2_affiche.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030183"/>
                    </a:xfrm>
                    <a:prstGeom prst="rect">
                      <a:avLst/>
                    </a:prstGeom>
                    <a:noFill/>
                    <a:ln>
                      <a:noFill/>
                    </a:ln>
                  </pic:spPr>
                </pic:pic>
              </a:graphicData>
            </a:graphic>
          </wp:inline>
        </w:drawing>
      </w:r>
    </w:p>
    <w:p w:rsidR="004638AF" w:rsidRPr="00284190" w:rsidRDefault="004638AF">
      <w:pPr>
        <w:rPr>
          <w:rFonts w:ascii="Times New Roman" w:hAnsi="Times New Roman" w:cs="Times New Roman"/>
          <w:sz w:val="24"/>
          <w:szCs w:val="24"/>
          <w:lang w:val="fr-FR"/>
        </w:rPr>
      </w:pPr>
    </w:p>
    <w:p w:rsidR="004638AF" w:rsidRPr="00284190" w:rsidRDefault="004638AF">
      <w:pPr>
        <w:rPr>
          <w:rFonts w:ascii="Times New Roman" w:hAnsi="Times New Roman" w:cs="Times New Roman"/>
          <w:sz w:val="24"/>
          <w:szCs w:val="24"/>
          <w:lang w:val="fr-FR"/>
        </w:rPr>
      </w:pPr>
    </w:p>
    <w:p w:rsidR="008E2FCA" w:rsidRPr="00284190" w:rsidRDefault="008E2FCA">
      <w:pPr>
        <w:rPr>
          <w:rFonts w:ascii="Times New Roman" w:hAnsi="Times New Roman" w:cs="Times New Roman"/>
          <w:sz w:val="24"/>
          <w:szCs w:val="24"/>
          <w:lang w:val="fr-FR"/>
        </w:rPr>
      </w:pPr>
      <w:r w:rsidRPr="00284190">
        <w:rPr>
          <w:rFonts w:ascii="Times New Roman" w:hAnsi="Times New Roman" w:cs="Times New Roman"/>
          <w:sz w:val="24"/>
          <w:szCs w:val="24"/>
          <w:lang w:val="fr-FR"/>
        </w:rPr>
        <w:br w:type="page"/>
      </w:r>
    </w:p>
    <w:p w:rsidR="008E2FCA" w:rsidRPr="00284190" w:rsidRDefault="00CD5395" w:rsidP="008E2FCA">
      <w:pPr>
        <w:rPr>
          <w:rFonts w:ascii="Times New Roman" w:hAnsi="Times New Roman" w:cs="Times New Roman"/>
          <w:sz w:val="24"/>
          <w:szCs w:val="24"/>
          <w:lang w:val="fr-FR"/>
        </w:rPr>
      </w:pPr>
      <w:r>
        <w:rPr>
          <w:rFonts w:ascii="Times New Roman" w:hAnsi="Times New Roman" w:cs="Times New Roman"/>
          <w:b/>
          <w:sz w:val="24"/>
          <w:szCs w:val="24"/>
          <w:lang w:val="fr-FR"/>
        </w:rPr>
        <w:lastRenderedPageBreak/>
        <w:t>PRÉ-VISIONNEMENT</w:t>
      </w:r>
      <w:r w:rsidR="008E2FCA" w:rsidRPr="00284190">
        <w:rPr>
          <w:rFonts w:ascii="Times New Roman" w:hAnsi="Times New Roman" w:cs="Times New Roman"/>
          <w:b/>
          <w:sz w:val="24"/>
          <w:szCs w:val="24"/>
          <w:lang w:val="fr-FR"/>
        </w:rPr>
        <w:t xml:space="preserve"> </w:t>
      </w:r>
      <w:r w:rsidR="008E2FCA" w:rsidRPr="00284190">
        <w:rPr>
          <w:rFonts w:ascii="Times New Roman" w:hAnsi="Times New Roman" w:cs="Times New Roman"/>
          <w:b/>
          <w:sz w:val="24"/>
          <w:szCs w:val="24"/>
          <w:lang w:val="fr-FR"/>
        </w:rPr>
        <w:br/>
      </w:r>
      <w:r w:rsidR="008E2FCA" w:rsidRPr="00284190">
        <w:rPr>
          <w:rFonts w:ascii="Times New Roman" w:hAnsi="Times New Roman" w:cs="Times New Roman"/>
          <w:sz w:val="24"/>
          <w:szCs w:val="24"/>
          <w:lang w:val="fr-FR"/>
        </w:rPr>
        <w:t>(avant de regarder le film)</w:t>
      </w:r>
    </w:p>
    <w:p w:rsidR="005B43BC" w:rsidRPr="00284190" w:rsidRDefault="005B43BC" w:rsidP="002A7CD0">
      <w:pPr>
        <w:rPr>
          <w:rFonts w:ascii="Times New Roman" w:hAnsi="Times New Roman" w:cs="Times New Roman"/>
          <w:sz w:val="24"/>
          <w:szCs w:val="24"/>
          <w:lang w:val="fr-FR"/>
        </w:rPr>
      </w:pPr>
    </w:p>
    <w:p w:rsidR="00581965" w:rsidRPr="00284190" w:rsidRDefault="00581965"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Courte description:</w:t>
      </w:r>
    </w:p>
    <w:p w:rsidR="00BA170B" w:rsidRPr="00284190" w:rsidRDefault="00BA170B"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Marjane Satrapi </w:t>
      </w:r>
    </w:p>
    <w:p w:rsidR="008E2FCA" w:rsidRPr="00284190" w:rsidRDefault="008E2FCA" w:rsidP="008E2FCA">
      <w:pPr>
        <w:rPr>
          <w:rFonts w:ascii="Times New Roman" w:hAnsi="Times New Roman" w:cs="Times New Roman"/>
          <w:sz w:val="24"/>
          <w:szCs w:val="24"/>
          <w:lang w:val="fr-FR"/>
        </w:rPr>
      </w:pPr>
      <w:r w:rsidRPr="00284190">
        <w:rPr>
          <w:rFonts w:ascii="Times New Roman" w:hAnsi="Times New Roman" w:cs="Times New Roman"/>
          <w:sz w:val="24"/>
          <w:szCs w:val="24"/>
          <w:lang w:val="fr-FR"/>
        </w:rPr>
        <w:t>L’auteur de la bande dessinée et co-réalisatrice (</w:t>
      </w:r>
      <w:r w:rsidRPr="00284190">
        <w:rPr>
          <w:rFonts w:ascii="Times New Roman" w:hAnsi="Times New Roman" w:cs="Times New Roman"/>
          <w:i/>
          <w:sz w:val="24"/>
          <w:szCs w:val="24"/>
          <w:lang w:val="fr-FR"/>
        </w:rPr>
        <w:t>co-director</w:t>
      </w:r>
      <w:r w:rsidRPr="00284190">
        <w:rPr>
          <w:rFonts w:ascii="Times New Roman" w:hAnsi="Times New Roman" w:cs="Times New Roman"/>
          <w:sz w:val="24"/>
          <w:szCs w:val="24"/>
          <w:lang w:val="fr-FR"/>
        </w:rPr>
        <w:t xml:space="preserve">) avec </w:t>
      </w:r>
      <w:r w:rsidRPr="00284190">
        <w:rPr>
          <w:rFonts w:ascii="Times New Roman" w:hAnsi="Times New Roman" w:cs="Times New Roman"/>
          <w:bCs/>
          <w:sz w:val="24"/>
          <w:szCs w:val="24"/>
          <w:lang w:val="fr-FR"/>
        </w:rPr>
        <w:t>Vincent Paronnaud</w:t>
      </w:r>
      <w:r w:rsidRPr="00284190">
        <w:rPr>
          <w:rFonts w:ascii="Times New Roman" w:hAnsi="Times New Roman" w:cs="Times New Roman"/>
          <w:sz w:val="24"/>
          <w:szCs w:val="24"/>
          <w:lang w:val="fr-FR"/>
        </w:rPr>
        <w:t xml:space="preserve"> du film « Persepolis » :</w:t>
      </w:r>
    </w:p>
    <w:p w:rsidR="00BA170B" w:rsidRPr="00284190" w:rsidRDefault="00BA170B" w:rsidP="00BA170B">
      <w:pPr>
        <w:autoSpaceDE w:val="0"/>
        <w:autoSpaceDN w:val="0"/>
        <w:adjustRightInd w:val="0"/>
        <w:rPr>
          <w:rFonts w:ascii="Times New Roman" w:hAnsi="Times New Roman" w:cs="Times New Roman"/>
          <w:bCs/>
          <w:sz w:val="24"/>
          <w:szCs w:val="24"/>
          <w:lang w:val="fr-FR"/>
        </w:rPr>
      </w:pPr>
    </w:p>
    <w:p w:rsidR="008E2FCA" w:rsidRPr="00284190" w:rsidRDefault="008E2FCA" w:rsidP="008E2FCA">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Née en Iran en 1969, Marjane Satrapi est issue d’une famille aisée (</w:t>
      </w:r>
      <w:r w:rsidRPr="00284190">
        <w:rPr>
          <w:rFonts w:ascii="Times New Roman" w:hAnsi="Times New Roman" w:cs="Times New Roman"/>
          <w:bCs/>
          <w:i/>
          <w:sz w:val="24"/>
          <w:szCs w:val="24"/>
          <w:lang w:val="fr-FR"/>
        </w:rPr>
        <w:t>well-off</w:t>
      </w:r>
      <w:r w:rsidRPr="00284190">
        <w:rPr>
          <w:rFonts w:ascii="Times New Roman" w:hAnsi="Times New Roman" w:cs="Times New Roman"/>
          <w:bCs/>
          <w:sz w:val="24"/>
          <w:szCs w:val="24"/>
          <w:lang w:val="fr-FR"/>
        </w:rPr>
        <w:t xml:space="preserve">) dont les opinions politiques étaient plutôt de gauche. Elle a bénéficié d’une ouverture culturelle dès son jeune âge due à un mélange de traditions et de cultures puisque sa famille paternelle est originaire de la région de la mer Caspienne où se fait sentir l’influence russe tandis que l’on relève, du côté maternel, une descendance de la dynastie des Kadjars (issue d’une tribu turkmène chiite). On notera aussi une sensibilisation précoce à la culture française due à la fréquentation du lycée franco-iranien de Téhéran. </w:t>
      </w:r>
    </w:p>
    <w:p w:rsidR="008E2FCA" w:rsidRPr="00284190" w:rsidRDefault="008E2FCA" w:rsidP="008E2FCA">
      <w:pPr>
        <w:autoSpaceDE w:val="0"/>
        <w:autoSpaceDN w:val="0"/>
        <w:adjustRightInd w:val="0"/>
        <w:rPr>
          <w:rFonts w:ascii="Times New Roman" w:hAnsi="Times New Roman" w:cs="Times New Roman"/>
          <w:bCs/>
          <w:sz w:val="24"/>
          <w:szCs w:val="24"/>
          <w:lang w:val="fr-FR"/>
        </w:rPr>
      </w:pPr>
    </w:p>
    <w:p w:rsidR="008E2FCA" w:rsidRPr="00284190" w:rsidRDefault="008E2FCA" w:rsidP="008E2FCA">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Elle a vécu les bouleversements politiques de la fin du 20</w:t>
      </w:r>
      <w:r w:rsidRPr="00284190">
        <w:rPr>
          <w:rFonts w:ascii="Times New Roman" w:hAnsi="Times New Roman" w:cs="Times New Roman"/>
          <w:bCs/>
          <w:sz w:val="24"/>
          <w:szCs w:val="24"/>
          <w:vertAlign w:val="superscript"/>
          <w:lang w:val="fr-FR"/>
        </w:rPr>
        <w:t>ième</w:t>
      </w:r>
      <w:r w:rsidRPr="00284190">
        <w:rPr>
          <w:rFonts w:ascii="Times New Roman" w:hAnsi="Times New Roman" w:cs="Times New Roman"/>
          <w:bCs/>
          <w:sz w:val="24"/>
          <w:szCs w:val="24"/>
          <w:lang w:val="fr-FR"/>
        </w:rPr>
        <w:t xml:space="preserve"> siècle en Iran : fin du régime du Chah, révolution islamique, guerre Iran-Irak. A l’âge de 14 ans, en 1984, ses parents l’envoient à Vienne où elle étudie au lycée français pendant 4 ans. Fin 1988, elle retourne en Iran où elle s’inscrit à l’Ecole des Beaux-Arts de Téhéran. Elle y obtiendra une maîtrise de communication visuelle (illustration, graphisme) avec un sujet de maîtrise portant sur la création d’un parc d’attraction ayant pour thème les héros de la mythologie persane. En 1994, elle quitte l’Iran pour la France où elle réside actuellement.</w:t>
      </w:r>
    </w:p>
    <w:p w:rsidR="008E2FCA" w:rsidRPr="00284190" w:rsidRDefault="008E2FCA" w:rsidP="008E2FCA">
      <w:pPr>
        <w:autoSpaceDE w:val="0"/>
        <w:autoSpaceDN w:val="0"/>
        <w:adjustRightInd w:val="0"/>
        <w:rPr>
          <w:rFonts w:ascii="Times New Roman" w:hAnsi="Times New Roman" w:cs="Times New Roman"/>
          <w:bCs/>
          <w:sz w:val="16"/>
          <w:szCs w:val="16"/>
          <w:lang w:val="fr-FR"/>
        </w:rPr>
      </w:pPr>
      <w:r w:rsidRPr="00284190">
        <w:rPr>
          <w:rFonts w:ascii="Times New Roman" w:hAnsi="Times New Roman" w:cs="Times New Roman"/>
          <w:bCs/>
          <w:sz w:val="16"/>
          <w:szCs w:val="16"/>
          <w:lang w:val="fr-FR"/>
        </w:rPr>
        <w:t>du site : http://droitcultures.revues.org/741</w:t>
      </w:r>
    </w:p>
    <w:p w:rsidR="00BA170B" w:rsidRPr="00284190" w:rsidRDefault="00BA170B" w:rsidP="00BA170B">
      <w:pPr>
        <w:autoSpaceDE w:val="0"/>
        <w:autoSpaceDN w:val="0"/>
        <w:adjustRightInd w:val="0"/>
        <w:rPr>
          <w:rFonts w:ascii="Times New Roman" w:hAnsi="Times New Roman" w:cs="Times New Roman"/>
          <w:bCs/>
          <w:sz w:val="24"/>
          <w:szCs w:val="24"/>
          <w:lang w:val="fr-FR"/>
        </w:rPr>
      </w:pPr>
    </w:p>
    <w:p w:rsidR="008E2FCA" w:rsidRPr="00284190" w:rsidRDefault="008E2FCA" w:rsidP="00BA170B">
      <w:pPr>
        <w:autoSpaceDE w:val="0"/>
        <w:autoSpaceDN w:val="0"/>
        <w:adjustRightInd w:val="0"/>
        <w:rPr>
          <w:rFonts w:ascii="Times New Roman" w:hAnsi="Times New Roman" w:cs="Times New Roman"/>
          <w:bCs/>
          <w:sz w:val="24"/>
          <w:szCs w:val="24"/>
          <w:lang w:val="fr-FR"/>
        </w:rPr>
      </w:pPr>
    </w:p>
    <w:p w:rsidR="008E2FCA" w:rsidRPr="00284190" w:rsidRDefault="008E2FCA" w:rsidP="00BA170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w:t>
      </w:r>
    </w:p>
    <w:p w:rsidR="00BA170B" w:rsidRPr="00284190" w:rsidRDefault="00BA170B" w:rsidP="00BA170B">
      <w:pPr>
        <w:autoSpaceDE w:val="0"/>
        <w:autoSpaceDN w:val="0"/>
        <w:adjustRightInd w:val="0"/>
        <w:rPr>
          <w:rFonts w:ascii="Times New Roman" w:hAnsi="Times New Roman" w:cs="Times New Roman"/>
          <w:bCs/>
          <w:sz w:val="18"/>
          <w:szCs w:val="18"/>
          <w:lang w:val="fr-FR"/>
        </w:rPr>
      </w:pPr>
      <w:r w:rsidRPr="00284190">
        <w:rPr>
          <w:rFonts w:ascii="Times New Roman" w:hAnsi="Times New Roman" w:cs="Times New Roman"/>
          <w:bCs/>
          <w:sz w:val="18"/>
          <w:szCs w:val="18"/>
          <w:lang w:val="fr-FR"/>
        </w:rPr>
        <w:t>... et entre à l’Ecole des Arts Décoratifs de Strasbourg. Elle y suit un cycle d’études au cours duquel elle porte un grand intérêt au graphisme. Puis, alors que rien ne la prédestinait à être auteur de bandes dessinées, elle publie à l’âge de 31 ans Persépolis 1 son premier ouvrage devenu depuis un best-seller.</w:t>
      </w:r>
    </w:p>
    <w:p w:rsidR="00BA170B" w:rsidRPr="00284190" w:rsidRDefault="00BA170B" w:rsidP="00BA170B">
      <w:pPr>
        <w:autoSpaceDE w:val="0"/>
        <w:autoSpaceDN w:val="0"/>
        <w:adjustRightInd w:val="0"/>
        <w:rPr>
          <w:rFonts w:ascii="Times New Roman" w:hAnsi="Times New Roman" w:cs="Times New Roman"/>
          <w:bCs/>
          <w:sz w:val="24"/>
          <w:szCs w:val="24"/>
          <w:lang w:val="fr-FR"/>
        </w:rPr>
      </w:pPr>
    </w:p>
    <w:p w:rsidR="00BA170B" w:rsidRPr="00284190" w:rsidRDefault="00BA170B" w:rsidP="002A7CD0">
      <w:pPr>
        <w:rPr>
          <w:rFonts w:ascii="Times New Roman" w:hAnsi="Times New Roman" w:cs="Times New Roman"/>
          <w:sz w:val="24"/>
          <w:szCs w:val="24"/>
          <w:lang w:val="fr-FR"/>
        </w:rPr>
      </w:pPr>
    </w:p>
    <w:p w:rsidR="008E2FCA" w:rsidRPr="00284190" w:rsidRDefault="008E2FCA" w:rsidP="008E2FCA">
      <w:pPr>
        <w:rPr>
          <w:rFonts w:ascii="Times New Roman" w:hAnsi="Times New Roman" w:cs="Times New Roman"/>
          <w:sz w:val="24"/>
          <w:szCs w:val="24"/>
          <w:lang w:val="fr-FR"/>
        </w:rPr>
      </w:pPr>
      <w:r w:rsidRPr="00284190">
        <w:rPr>
          <w:rFonts w:ascii="Times New Roman" w:hAnsi="Times New Roman" w:cs="Times New Roman"/>
          <w:sz w:val="24"/>
          <w:szCs w:val="24"/>
          <w:lang w:val="fr-FR"/>
        </w:rPr>
        <w:t>QUESTIONS</w:t>
      </w:r>
    </w:p>
    <w:p w:rsidR="008E2FCA" w:rsidRPr="00284190" w:rsidRDefault="008E2FCA" w:rsidP="008E2FCA">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1) Que signifie le mot « Persépolis » ? </w:t>
      </w:r>
    </w:p>
    <w:p w:rsidR="008E2FCA" w:rsidRPr="00284190" w:rsidRDefault="008E2FCA" w:rsidP="008E2FCA">
      <w:pPr>
        <w:rPr>
          <w:rFonts w:ascii="Times New Roman" w:hAnsi="Times New Roman" w:cs="Times New Roman"/>
          <w:sz w:val="24"/>
          <w:szCs w:val="24"/>
          <w:lang w:val="fr-FR"/>
        </w:rPr>
      </w:pPr>
      <w:r w:rsidRPr="00284190">
        <w:rPr>
          <w:rFonts w:ascii="Times New Roman" w:hAnsi="Times New Roman" w:cs="Times New Roman"/>
          <w:sz w:val="24"/>
          <w:szCs w:val="24"/>
          <w:lang w:val="fr-FR"/>
        </w:rPr>
        <w:t>2) Après avoir lu la courte description ci-dessus (</w:t>
      </w:r>
      <w:r w:rsidRPr="00284190">
        <w:rPr>
          <w:rFonts w:ascii="Times New Roman" w:hAnsi="Times New Roman" w:cs="Times New Roman"/>
          <w:i/>
          <w:sz w:val="24"/>
          <w:szCs w:val="24"/>
          <w:lang w:val="fr-FR"/>
        </w:rPr>
        <w:t>above</w:t>
      </w:r>
      <w:r w:rsidRPr="00284190">
        <w:rPr>
          <w:rFonts w:ascii="Times New Roman" w:hAnsi="Times New Roman" w:cs="Times New Roman"/>
          <w:sz w:val="24"/>
          <w:szCs w:val="24"/>
          <w:lang w:val="fr-FR"/>
        </w:rPr>
        <w:t>), pourquoi à votre avis est-ce que Marjane Satrapi a choisi le titre « Persepolis » et non le nom de l’actuelle capitale (Téhéran) ?</w:t>
      </w:r>
    </w:p>
    <w:p w:rsidR="00581965" w:rsidRPr="00284190" w:rsidRDefault="00581965" w:rsidP="002A7CD0">
      <w:pPr>
        <w:rPr>
          <w:rFonts w:ascii="Times New Roman" w:hAnsi="Times New Roman" w:cs="Times New Roman"/>
          <w:sz w:val="24"/>
          <w:szCs w:val="24"/>
          <w:lang w:val="fr-FR"/>
        </w:rPr>
      </w:pPr>
    </w:p>
    <w:p w:rsidR="008E2FCA" w:rsidRPr="00284190" w:rsidRDefault="008E2FCA" w:rsidP="002A7CD0">
      <w:pPr>
        <w:rPr>
          <w:rFonts w:ascii="Times New Roman" w:hAnsi="Times New Roman" w:cs="Times New Roman"/>
          <w:sz w:val="24"/>
          <w:szCs w:val="24"/>
          <w:lang w:val="fr-FR"/>
        </w:rPr>
      </w:pPr>
    </w:p>
    <w:p w:rsidR="00581965" w:rsidRPr="00284190" w:rsidRDefault="00870DD4"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PROF : </w:t>
      </w:r>
      <w:r w:rsidR="00581965" w:rsidRPr="00284190">
        <w:rPr>
          <w:rFonts w:ascii="Times New Roman" w:hAnsi="Times New Roman" w:cs="Times New Roman"/>
          <w:sz w:val="24"/>
          <w:szCs w:val="24"/>
          <w:lang w:val="fr-FR"/>
        </w:rPr>
        <w:t>cité antique, capitale de l’empire perse achéménide ; 521 av. J.-C.</w:t>
      </w:r>
      <w:r w:rsidRPr="00284190">
        <w:rPr>
          <w:rFonts w:ascii="Times New Roman" w:hAnsi="Times New Roman" w:cs="Times New Roman"/>
          <w:sz w:val="24"/>
          <w:szCs w:val="24"/>
          <w:lang w:val="fr-FR"/>
        </w:rPr>
        <w:t xml:space="preserve"> = aspect culturel, histoire,  passée prestigieuse du pays, intérêt pour la mythologie persane, éviter de nommer directement l’Iran</w:t>
      </w:r>
    </w:p>
    <w:p w:rsidR="00581965" w:rsidRPr="00284190" w:rsidRDefault="00581965" w:rsidP="002A7CD0">
      <w:pPr>
        <w:rPr>
          <w:rFonts w:ascii="Times New Roman" w:hAnsi="Times New Roman" w:cs="Times New Roman"/>
          <w:sz w:val="24"/>
          <w:szCs w:val="24"/>
          <w:lang w:val="fr-FR"/>
        </w:rPr>
      </w:pPr>
    </w:p>
    <w:p w:rsidR="002A7CD0" w:rsidRPr="00284190" w:rsidRDefault="008E2FCA"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3</w:t>
      </w:r>
      <w:r w:rsidR="005B43BC" w:rsidRPr="00284190">
        <w:rPr>
          <w:rFonts w:ascii="Times New Roman" w:hAnsi="Times New Roman" w:cs="Times New Roman"/>
          <w:sz w:val="24"/>
          <w:szCs w:val="24"/>
          <w:lang w:val="fr-FR"/>
        </w:rPr>
        <w:t xml:space="preserve">) </w:t>
      </w:r>
      <w:r w:rsidR="002A7CD0" w:rsidRPr="00284190">
        <w:rPr>
          <w:rFonts w:ascii="Times New Roman" w:hAnsi="Times New Roman" w:cs="Times New Roman"/>
          <w:sz w:val="24"/>
          <w:szCs w:val="24"/>
          <w:lang w:val="fr-FR"/>
        </w:rPr>
        <w:t xml:space="preserve">Que fait la jeune femme à gauche </w:t>
      </w:r>
      <w:r w:rsidR="00326BBE" w:rsidRPr="00284190">
        <w:rPr>
          <w:rFonts w:ascii="Times New Roman" w:hAnsi="Times New Roman" w:cs="Times New Roman"/>
          <w:sz w:val="24"/>
          <w:szCs w:val="24"/>
          <w:lang w:val="fr-FR"/>
        </w:rPr>
        <w:t xml:space="preserve">au premier plan (foreground) </w:t>
      </w:r>
      <w:r w:rsidR="002A7CD0" w:rsidRPr="00284190">
        <w:rPr>
          <w:rFonts w:ascii="Times New Roman" w:hAnsi="Times New Roman" w:cs="Times New Roman"/>
          <w:sz w:val="24"/>
          <w:szCs w:val="24"/>
          <w:lang w:val="fr-FR"/>
        </w:rPr>
        <w:t>de l’affiche ? Citez au moins trois détails pour justifier votre réponse (ex. couleurs, expression, etc.).</w:t>
      </w:r>
    </w:p>
    <w:p w:rsidR="002A7CD0" w:rsidRPr="00284190" w:rsidRDefault="002A7CD0" w:rsidP="002A7CD0">
      <w:pPr>
        <w:rPr>
          <w:rFonts w:ascii="Times New Roman" w:hAnsi="Times New Roman" w:cs="Times New Roman"/>
          <w:sz w:val="24"/>
          <w:szCs w:val="24"/>
          <w:lang w:val="fr-FR"/>
        </w:rPr>
      </w:pPr>
    </w:p>
    <w:p w:rsidR="005B43BC" w:rsidRPr="00284190" w:rsidRDefault="005B43BC"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PROF : elle rêve/pense/est plongé dans un rêve ou dans ses souvenirs (nuages, entouré de noir, yeux fermés, tête posée sur la paume de la main, </w:t>
      </w:r>
    </w:p>
    <w:p w:rsidR="002A7CD0" w:rsidRPr="00284190" w:rsidRDefault="008E2FCA"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Question suppl : </w:t>
      </w:r>
      <w:r w:rsidR="005B43BC" w:rsidRPr="00284190">
        <w:rPr>
          <w:rFonts w:ascii="Times New Roman" w:hAnsi="Times New Roman" w:cs="Times New Roman"/>
          <w:sz w:val="24"/>
          <w:szCs w:val="24"/>
          <w:lang w:val="fr-FR"/>
        </w:rPr>
        <w:t xml:space="preserve">?? Ce visage a un détail </w:t>
      </w:r>
      <w:r w:rsidR="002A7CD0" w:rsidRPr="00284190">
        <w:rPr>
          <w:rFonts w:ascii="Times New Roman" w:hAnsi="Times New Roman" w:cs="Times New Roman"/>
          <w:sz w:val="24"/>
          <w:szCs w:val="24"/>
          <w:lang w:val="fr-FR"/>
        </w:rPr>
        <w:t>remarquable. Lequel ?</w:t>
      </w:r>
    </w:p>
    <w:p w:rsidR="002A7CD0" w:rsidRPr="00284190" w:rsidRDefault="002A7CD0">
      <w:pPr>
        <w:rPr>
          <w:rFonts w:ascii="Times New Roman" w:hAnsi="Times New Roman" w:cs="Times New Roman"/>
          <w:sz w:val="24"/>
          <w:szCs w:val="24"/>
          <w:lang w:val="fr-FR"/>
        </w:rPr>
      </w:pPr>
    </w:p>
    <w:p w:rsidR="002A7CD0" w:rsidRPr="00284190" w:rsidRDefault="008E2FCA"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4</w:t>
      </w:r>
      <w:r w:rsidR="005B43BC" w:rsidRPr="00284190">
        <w:rPr>
          <w:rFonts w:ascii="Times New Roman" w:hAnsi="Times New Roman" w:cs="Times New Roman"/>
          <w:sz w:val="24"/>
          <w:szCs w:val="24"/>
          <w:lang w:val="fr-FR"/>
        </w:rPr>
        <w:t xml:space="preserve">) </w:t>
      </w:r>
      <w:r w:rsidR="002A7CD0" w:rsidRPr="00284190">
        <w:rPr>
          <w:rFonts w:ascii="Times New Roman" w:hAnsi="Times New Roman" w:cs="Times New Roman"/>
          <w:sz w:val="24"/>
          <w:szCs w:val="24"/>
          <w:lang w:val="fr-FR"/>
        </w:rPr>
        <w:t>Décrivez les personnages représentés au centre de l’affiche ? Qui sont-ils à votre avis ?</w:t>
      </w:r>
    </w:p>
    <w:p w:rsidR="002A7CD0" w:rsidRPr="00284190" w:rsidRDefault="002A7CD0"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Comment sont-ils habillés ? Où se trouvent-ils ? Que voit-on à l’arrière-plan ?</w:t>
      </w:r>
    </w:p>
    <w:p w:rsidR="002A7CD0" w:rsidRPr="00284190" w:rsidRDefault="002A7CD0" w:rsidP="002A7CD0">
      <w:pPr>
        <w:rPr>
          <w:rFonts w:ascii="Times New Roman" w:hAnsi="Times New Roman" w:cs="Times New Roman"/>
          <w:sz w:val="24"/>
          <w:szCs w:val="24"/>
          <w:lang w:val="fr-FR"/>
        </w:rPr>
      </w:pPr>
    </w:p>
    <w:p w:rsidR="005B43BC" w:rsidRPr="00284190" w:rsidRDefault="005B43BC"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lastRenderedPageBreak/>
        <w:t xml:space="preserve">PROF : </w:t>
      </w:r>
      <w:r w:rsidR="006B177D" w:rsidRPr="00284190">
        <w:rPr>
          <w:rFonts w:ascii="Times New Roman" w:hAnsi="Times New Roman" w:cs="Times New Roman"/>
          <w:sz w:val="24"/>
          <w:szCs w:val="24"/>
          <w:lang w:val="fr-FR"/>
        </w:rPr>
        <w:t xml:space="preserve">plusieurs générations : </w:t>
      </w:r>
      <w:r w:rsidRPr="00284190">
        <w:rPr>
          <w:rFonts w:ascii="Times New Roman" w:hAnsi="Times New Roman" w:cs="Times New Roman"/>
          <w:sz w:val="24"/>
          <w:szCs w:val="24"/>
          <w:lang w:val="fr-FR"/>
        </w:rPr>
        <w:t>enfant, adult</w:t>
      </w:r>
      <w:r w:rsidR="006B177D" w:rsidRPr="00284190">
        <w:rPr>
          <w:rFonts w:ascii="Times New Roman" w:hAnsi="Times New Roman" w:cs="Times New Roman"/>
          <w:sz w:val="24"/>
          <w:szCs w:val="24"/>
          <w:lang w:val="fr-FR"/>
        </w:rPr>
        <w:t>e</w:t>
      </w:r>
      <w:r w:rsidRPr="00284190">
        <w:rPr>
          <w:rFonts w:ascii="Times New Roman" w:hAnsi="Times New Roman" w:cs="Times New Roman"/>
          <w:sz w:val="24"/>
          <w:szCs w:val="24"/>
          <w:lang w:val="fr-FR"/>
        </w:rPr>
        <w:t xml:space="preserve">s, </w:t>
      </w:r>
      <w:r w:rsidR="006B177D" w:rsidRPr="00284190">
        <w:rPr>
          <w:rFonts w:ascii="Times New Roman" w:hAnsi="Times New Roman" w:cs="Times New Roman"/>
          <w:sz w:val="24"/>
          <w:szCs w:val="24"/>
          <w:lang w:val="fr-FR"/>
        </w:rPr>
        <w:t>personne âgée =&gt; famille (parents, oncle ?, grand-mère ?)</w:t>
      </w:r>
    </w:p>
    <w:p w:rsidR="00581965" w:rsidRPr="00284190" w:rsidRDefault="006B177D"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vêtements modernes </w:t>
      </w:r>
      <w:r w:rsidR="0087518A" w:rsidRPr="00284190">
        <w:rPr>
          <w:rFonts w:ascii="Times New Roman" w:hAnsi="Times New Roman" w:cs="Times New Roman"/>
          <w:sz w:val="24"/>
          <w:szCs w:val="24"/>
          <w:lang w:val="fr-FR"/>
        </w:rPr>
        <w:t>(et bijoux), mais noir</w:t>
      </w:r>
      <w:r w:rsidR="00581965" w:rsidRPr="00284190">
        <w:rPr>
          <w:rFonts w:ascii="Times New Roman" w:hAnsi="Times New Roman" w:cs="Times New Roman"/>
          <w:sz w:val="24"/>
          <w:szCs w:val="24"/>
          <w:lang w:val="fr-FR"/>
        </w:rPr>
        <w:t>s</w:t>
      </w:r>
      <w:r w:rsidR="0087518A" w:rsidRPr="00284190">
        <w:rPr>
          <w:rFonts w:ascii="Times New Roman" w:hAnsi="Times New Roman" w:cs="Times New Roman"/>
          <w:sz w:val="24"/>
          <w:szCs w:val="24"/>
          <w:lang w:val="fr-FR"/>
        </w:rPr>
        <w:t xml:space="preserve"> (plus traditionnel ?)</w:t>
      </w:r>
      <w:r w:rsidRPr="00284190">
        <w:rPr>
          <w:rFonts w:ascii="Times New Roman" w:hAnsi="Times New Roman" w:cs="Times New Roman"/>
          <w:sz w:val="24"/>
          <w:szCs w:val="24"/>
          <w:lang w:val="fr-FR"/>
        </w:rPr>
        <w:t xml:space="preserve">; </w:t>
      </w:r>
    </w:p>
    <w:p w:rsidR="006B177D" w:rsidRPr="00284190" w:rsidRDefault="006B177D" w:rsidP="002A7CD0">
      <w:pPr>
        <w:rPr>
          <w:rFonts w:ascii="Times New Roman" w:hAnsi="Times New Roman" w:cs="Times New Roman"/>
          <w:sz w:val="24"/>
          <w:szCs w:val="24"/>
          <w:lang w:val="fr-FR"/>
        </w:rPr>
      </w:pPr>
      <w:r w:rsidRPr="00284190">
        <w:rPr>
          <w:rFonts w:ascii="Times New Roman" w:hAnsi="Times New Roman" w:cs="Times New Roman"/>
          <w:sz w:val="24"/>
          <w:szCs w:val="24"/>
          <w:lang w:val="fr-FR"/>
        </w:rPr>
        <w:t>ville moderne (Téhéran</w:t>
      </w:r>
      <w:r w:rsidR="000302CC" w:rsidRPr="00284190">
        <w:rPr>
          <w:rFonts w:ascii="Times New Roman" w:hAnsi="Times New Roman" w:cs="Times New Roman"/>
          <w:sz w:val="24"/>
          <w:szCs w:val="24"/>
          <w:lang w:val="fr-FR"/>
        </w:rPr>
        <w:t> ?</w:t>
      </w:r>
      <w:r w:rsidRPr="00284190">
        <w:rPr>
          <w:rFonts w:ascii="Times New Roman" w:hAnsi="Times New Roman" w:cs="Times New Roman"/>
          <w:sz w:val="24"/>
          <w:szCs w:val="24"/>
          <w:lang w:val="fr-FR"/>
        </w:rPr>
        <w:t>) au fond</w:t>
      </w:r>
    </w:p>
    <w:p w:rsidR="006B177D" w:rsidRPr="00284190" w:rsidRDefault="006B177D" w:rsidP="002A7CD0">
      <w:pPr>
        <w:rPr>
          <w:rFonts w:ascii="Times New Roman" w:hAnsi="Times New Roman" w:cs="Times New Roman"/>
          <w:sz w:val="24"/>
          <w:szCs w:val="24"/>
          <w:lang w:val="fr-FR"/>
        </w:rPr>
      </w:pP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Remarquons que le dessin évoque le bonheur, la solidarité entre les différents</w:t>
      </w: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membres (la femme tient le bras de son mari ; le corps du père se fond dans le corps de</w:t>
      </w: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l’oncle Anouche) ; par ailleurs les regards vont de l’un à l’autre jusqu’à former un</w:t>
      </w: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cercle complet et protecteur.</w:t>
      </w: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Par le nombre (≠ de la solitude du premier plan ; par le mouvement des regards….), le</w:t>
      </w:r>
    </w:p>
    <w:p w:rsidR="006B177D" w:rsidRPr="00284190" w:rsidRDefault="006B177D" w:rsidP="006B177D">
      <w:pPr>
        <w:rPr>
          <w:rFonts w:ascii="Times New Roman" w:hAnsi="Times New Roman" w:cs="Times New Roman"/>
          <w:sz w:val="24"/>
          <w:szCs w:val="24"/>
          <w:lang w:val="fr-FR"/>
        </w:rPr>
      </w:pPr>
      <w:r w:rsidRPr="00284190">
        <w:rPr>
          <w:rFonts w:ascii="Times New Roman" w:hAnsi="Times New Roman" w:cs="Times New Roman"/>
          <w:sz w:val="24"/>
          <w:szCs w:val="24"/>
          <w:lang w:val="fr-FR"/>
        </w:rPr>
        <w:t>spectateur a l’impression d’une plénitude heureuse.</w:t>
      </w:r>
    </w:p>
    <w:p w:rsidR="006B177D" w:rsidRPr="00284190" w:rsidRDefault="006B177D" w:rsidP="006B177D">
      <w:pPr>
        <w:rPr>
          <w:rFonts w:ascii="Times New Roman" w:hAnsi="Times New Roman" w:cs="Times New Roman"/>
          <w:sz w:val="24"/>
          <w:szCs w:val="24"/>
          <w:lang w:val="fr-FR"/>
        </w:rPr>
      </w:pP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**MAIS : la petite fille se singularise : elle porte un vêtement blanc, ainsi que des chaussures</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Adidas, reconnaissables aux bandes ; elle seule est montrée de profil.</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L’enfant a déjà une personnalité affirmée.</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La position de profil permet un rapprochement avec la femme adulte du premier plan.</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Notons, enfin, qu’elle se tient près de la grand-mère, sur le canapé, ce qui laisse supposer une</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relation privilégiée entre les deux. Lien signalé par un grain de beauté commun et une forme</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de complémentarité graphique (au blanc du maillot répond le blanc des cheveux ; au noir des</w:t>
      </w:r>
    </w:p>
    <w:p w:rsidR="00326BBE" w:rsidRPr="00284190" w:rsidRDefault="00326BBE" w:rsidP="00326BBE">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cheveux enfantins répond le noir de la robe de l’aïeule).</w:t>
      </w:r>
    </w:p>
    <w:p w:rsidR="000003E0" w:rsidRPr="00284190" w:rsidRDefault="000003E0">
      <w:pPr>
        <w:rPr>
          <w:rFonts w:ascii="Times New Roman" w:hAnsi="Times New Roman" w:cs="Times New Roman"/>
          <w:sz w:val="24"/>
          <w:szCs w:val="24"/>
          <w:lang w:val="fr-FR"/>
        </w:rPr>
      </w:pPr>
    </w:p>
    <w:p w:rsidR="00BA068E" w:rsidRPr="00284190" w:rsidRDefault="00BA068E" w:rsidP="00BA068E">
      <w:pPr>
        <w:rPr>
          <w:rFonts w:ascii="Times New Roman" w:hAnsi="Times New Roman" w:cs="Times New Roman"/>
          <w:sz w:val="16"/>
          <w:szCs w:val="16"/>
          <w:lang w:val="fr-FR"/>
        </w:rPr>
      </w:pPr>
      <w:r w:rsidRPr="00284190">
        <w:rPr>
          <w:rFonts w:ascii="Times New Roman" w:hAnsi="Times New Roman" w:cs="Times New Roman"/>
          <w:sz w:val="16"/>
          <w:szCs w:val="16"/>
          <w:lang w:val="fr-FR"/>
        </w:rPr>
        <w:t>http://www.institutfrancais.de/cinefete/IMG/pdf/Cinefete10_Persepolis.pdf</w:t>
      </w:r>
    </w:p>
    <w:p w:rsidR="000003E0" w:rsidRPr="00284190" w:rsidRDefault="00BA068E" w:rsidP="00BA068E">
      <w:pPr>
        <w:rPr>
          <w:rFonts w:ascii="Times New Roman" w:hAnsi="Times New Roman" w:cs="Times New Roman"/>
          <w:sz w:val="16"/>
          <w:szCs w:val="16"/>
          <w:lang w:val="fr-FR"/>
        </w:rPr>
      </w:pPr>
      <w:r w:rsidRPr="00284190">
        <w:rPr>
          <w:rFonts w:ascii="Times New Roman" w:hAnsi="Times New Roman" w:cs="Times New Roman"/>
          <w:sz w:val="16"/>
          <w:szCs w:val="16"/>
          <w:lang w:val="fr-FR"/>
        </w:rPr>
        <w:t>Dossier Cinéfête 10 de l’Institut Français d’Allemagne</w:t>
      </w:r>
    </w:p>
    <w:p w:rsidR="00BA068E" w:rsidRPr="00284190" w:rsidRDefault="00BA068E" w:rsidP="00BA068E">
      <w:pPr>
        <w:rPr>
          <w:rFonts w:ascii="Times New Roman" w:hAnsi="Times New Roman" w:cs="Times New Roman"/>
          <w:sz w:val="16"/>
          <w:szCs w:val="16"/>
          <w:lang w:val="fr-FR"/>
        </w:rPr>
      </w:pPr>
    </w:p>
    <w:p w:rsidR="000003E0" w:rsidRPr="00284190" w:rsidRDefault="00F50C86" w:rsidP="00F50C86">
      <w:pPr>
        <w:autoSpaceDE w:val="0"/>
        <w:autoSpaceDN w:val="0"/>
        <w:adjustRightInd w:val="0"/>
        <w:rPr>
          <w:rFonts w:ascii="Times New Roman" w:hAnsi="Times New Roman" w:cs="Times New Roman"/>
          <w:bCs/>
          <w:sz w:val="16"/>
          <w:szCs w:val="16"/>
          <w:lang w:val="fr-FR"/>
        </w:rPr>
      </w:pPr>
      <w:r w:rsidRPr="00284190">
        <w:rPr>
          <w:rFonts w:ascii="Times New Roman" w:hAnsi="Times New Roman" w:cs="Times New Roman"/>
          <w:bCs/>
          <w:sz w:val="16"/>
          <w:szCs w:val="16"/>
          <w:lang w:val="fr-FR"/>
        </w:rPr>
        <w:t>Dossier pédagogique Par Yannick Lemarié, action culturelle – rectorat de Nantes</w:t>
      </w: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5E2F4E" w:rsidRPr="00284190" w:rsidRDefault="008E2FCA" w:rsidP="005E2F4E">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PROF : </w:t>
      </w:r>
      <w:r w:rsidR="005E2F4E" w:rsidRPr="00284190">
        <w:rPr>
          <w:rFonts w:ascii="Times New Roman" w:hAnsi="Times New Roman" w:cs="Times New Roman"/>
          <w:sz w:val="24"/>
          <w:szCs w:val="24"/>
          <w:lang w:val="fr-FR"/>
        </w:rPr>
        <w:t>autre idée : texte à trous d’un extrait ?? (voir Cinéfête 9 pour textes)</w:t>
      </w:r>
    </w:p>
    <w:p w:rsidR="005E2F4E" w:rsidRPr="00284190" w:rsidRDefault="005E2F4E" w:rsidP="005E2F4E">
      <w:pPr>
        <w:rPr>
          <w:rFonts w:ascii="Times New Roman" w:hAnsi="Times New Roman" w:cs="Times New Roman"/>
          <w:sz w:val="24"/>
          <w:szCs w:val="24"/>
          <w:lang w:val="fr-FR"/>
        </w:rPr>
      </w:pPr>
    </w:p>
    <w:p w:rsidR="005E2F4E" w:rsidRPr="00284190" w:rsidRDefault="005E2F4E" w:rsidP="005E2F4E">
      <w:pPr>
        <w:rPr>
          <w:rFonts w:ascii="Times New Roman" w:hAnsi="Times New Roman" w:cs="Times New Roman"/>
          <w:sz w:val="24"/>
          <w:szCs w:val="24"/>
          <w:lang w:val="fr-FR"/>
        </w:rPr>
      </w:pPr>
      <w:r w:rsidRPr="00284190">
        <w:rPr>
          <w:rFonts w:ascii="Times New Roman" w:hAnsi="Times New Roman" w:cs="Times New Roman"/>
          <w:sz w:val="24"/>
          <w:szCs w:val="24"/>
          <w:lang w:val="fr-FR"/>
        </w:rPr>
        <w:t>ET</w:t>
      </w:r>
    </w:p>
    <w:p w:rsidR="005E2F4E" w:rsidRPr="00284190" w:rsidRDefault="005E2F4E" w:rsidP="002040D8">
      <w:pPr>
        <w:autoSpaceDE w:val="0"/>
        <w:autoSpaceDN w:val="0"/>
        <w:adjustRightInd w:val="0"/>
        <w:rPr>
          <w:rFonts w:ascii="Times New Roman" w:hAnsi="Times New Roman" w:cs="Times New Roman"/>
          <w:bCs/>
          <w:sz w:val="24"/>
          <w:szCs w:val="24"/>
          <w:lang w:val="fr-FR"/>
        </w:rPr>
      </w:pPr>
    </w:p>
    <w:p w:rsidR="004110F0" w:rsidRPr="00284190" w:rsidRDefault="00656FD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w:t>
      </w:r>
    </w:p>
    <w:p w:rsidR="00656FDB" w:rsidRPr="00284190" w:rsidRDefault="00656FDB" w:rsidP="002040D8">
      <w:pPr>
        <w:autoSpaceDE w:val="0"/>
        <w:autoSpaceDN w:val="0"/>
        <w:adjustRightInd w:val="0"/>
        <w:rPr>
          <w:rFonts w:ascii="Times New Roman" w:hAnsi="Times New Roman" w:cs="Times New Roman"/>
          <w:bCs/>
          <w:sz w:val="28"/>
          <w:szCs w:val="28"/>
          <w:lang w:val="fr-FR"/>
        </w:rPr>
      </w:pPr>
      <w:r w:rsidRPr="00284190">
        <w:rPr>
          <w:rFonts w:ascii="Times New Roman" w:hAnsi="Times New Roman" w:cs="Times New Roman"/>
          <w:bCs/>
          <w:sz w:val="28"/>
          <w:szCs w:val="28"/>
          <w:lang w:val="fr-FR"/>
        </w:rPr>
        <w:t>ACTIVITÉ en cours :</w:t>
      </w:r>
    </w:p>
    <w:p w:rsidR="00656FDB" w:rsidRPr="00284190" w:rsidRDefault="00656FDB" w:rsidP="002040D8">
      <w:pPr>
        <w:autoSpaceDE w:val="0"/>
        <w:autoSpaceDN w:val="0"/>
        <w:adjustRightInd w:val="0"/>
        <w:rPr>
          <w:rFonts w:ascii="Times New Roman" w:hAnsi="Times New Roman" w:cs="Times New Roman"/>
          <w:bCs/>
          <w:sz w:val="28"/>
          <w:szCs w:val="28"/>
          <w:lang w:val="fr-FR"/>
        </w:rPr>
      </w:pPr>
      <w:r w:rsidRPr="00284190">
        <w:rPr>
          <w:rFonts w:ascii="Times New Roman" w:hAnsi="Times New Roman" w:cs="Times New Roman"/>
          <w:bCs/>
          <w:sz w:val="28"/>
          <w:szCs w:val="28"/>
          <w:lang w:val="fr-FR"/>
        </w:rPr>
        <w:t xml:space="preserve">comparer </w:t>
      </w:r>
      <w:r w:rsidR="00224E62" w:rsidRPr="00284190">
        <w:rPr>
          <w:rFonts w:ascii="Times New Roman" w:hAnsi="Times New Roman" w:cs="Times New Roman"/>
          <w:bCs/>
          <w:sz w:val="28"/>
          <w:szCs w:val="28"/>
          <w:lang w:val="fr-FR"/>
        </w:rPr>
        <w:t>avec</w:t>
      </w:r>
      <w:r w:rsidRPr="00284190">
        <w:rPr>
          <w:rFonts w:ascii="Times New Roman" w:hAnsi="Times New Roman" w:cs="Times New Roman"/>
          <w:bCs/>
          <w:sz w:val="28"/>
          <w:szCs w:val="28"/>
          <w:lang w:val="fr-FR"/>
        </w:rPr>
        <w:t xml:space="preserve"> l’affiche allemande </w:t>
      </w:r>
      <w:r w:rsidR="008E2FCA" w:rsidRPr="00284190">
        <w:rPr>
          <w:rFonts w:ascii="Times New Roman" w:hAnsi="Times New Roman" w:cs="Times New Roman"/>
          <w:bCs/>
          <w:sz w:val="28"/>
          <w:szCs w:val="28"/>
          <w:lang w:val="fr-FR"/>
        </w:rPr>
        <w:t xml:space="preserve"> (ci-dessous)</w:t>
      </w:r>
      <w:r w:rsidRPr="00284190">
        <w:rPr>
          <w:rFonts w:ascii="Times New Roman" w:hAnsi="Times New Roman" w:cs="Times New Roman"/>
          <w:bCs/>
          <w:sz w:val="28"/>
          <w:szCs w:val="28"/>
          <w:lang w:val="fr-FR"/>
        </w:rPr>
        <w:t>!</w:t>
      </w:r>
    </w:p>
    <w:p w:rsidR="00656FDB" w:rsidRPr="00284190" w:rsidRDefault="00656FDB" w:rsidP="002040D8">
      <w:pPr>
        <w:autoSpaceDE w:val="0"/>
        <w:autoSpaceDN w:val="0"/>
        <w:adjustRightInd w:val="0"/>
        <w:rPr>
          <w:rFonts w:ascii="Times New Roman" w:hAnsi="Times New Roman" w:cs="Times New Roman"/>
          <w:bCs/>
          <w:sz w:val="24"/>
          <w:szCs w:val="24"/>
          <w:lang w:val="fr-FR"/>
        </w:rPr>
      </w:pPr>
    </w:p>
    <w:p w:rsidR="00946CD3" w:rsidRPr="00284190" w:rsidRDefault="00946CD3" w:rsidP="00946CD3">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Faire remarquer la relation couleur / noir et blanc, l’expression différente du visage à gauche</w:t>
      </w:r>
      <w:r w:rsidR="00270C17" w:rsidRPr="00284190">
        <w:rPr>
          <w:rFonts w:ascii="Times New Roman" w:hAnsi="Times New Roman" w:cs="Times New Roman"/>
          <w:bCs/>
          <w:sz w:val="24"/>
          <w:szCs w:val="24"/>
          <w:lang w:val="fr-FR"/>
        </w:rPr>
        <w:t xml:space="preserve"> (</w:t>
      </w:r>
      <w:r w:rsidR="002E327B" w:rsidRPr="00284190">
        <w:rPr>
          <w:rFonts w:ascii="Times New Roman" w:hAnsi="Times New Roman" w:cs="Times New Roman"/>
          <w:bCs/>
          <w:sz w:val="24"/>
          <w:szCs w:val="24"/>
          <w:lang w:val="fr-FR"/>
        </w:rPr>
        <w:t>tiré du film vers 1 :31 :27)</w:t>
      </w:r>
    </w:p>
    <w:p w:rsidR="00656FDB" w:rsidRPr="00284190" w:rsidRDefault="00946CD3" w:rsidP="00946CD3">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l’expression différente de l’enfant ; la scène supplémentaire dans la bulle au milieu.</w:t>
      </w:r>
    </w:p>
    <w:p w:rsidR="00946CD3" w:rsidRPr="00284190" w:rsidRDefault="00946CD3" w:rsidP="00946CD3">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accent mis sur la révolte...</w:t>
      </w:r>
      <w:r w:rsidR="008E2FCA" w:rsidRPr="00284190">
        <w:rPr>
          <w:rFonts w:ascii="Times New Roman" w:hAnsi="Times New Roman" w:cs="Times New Roman"/>
          <w:bCs/>
          <w:sz w:val="24"/>
          <w:szCs w:val="24"/>
          <w:lang w:val="fr-FR"/>
        </w:rPr>
        <w:t> :</w:t>
      </w:r>
    </w:p>
    <w:p w:rsidR="008E2FCA" w:rsidRPr="00284190" w:rsidRDefault="008E2FCA" w:rsidP="00946CD3">
      <w:pPr>
        <w:autoSpaceDE w:val="0"/>
        <w:autoSpaceDN w:val="0"/>
        <w:adjustRightInd w:val="0"/>
        <w:rPr>
          <w:rFonts w:ascii="Times New Roman" w:hAnsi="Times New Roman" w:cs="Times New Roman"/>
          <w:bCs/>
          <w:sz w:val="24"/>
          <w:szCs w:val="24"/>
          <w:lang w:val="fr-FR"/>
        </w:rPr>
      </w:pPr>
    </w:p>
    <w:p w:rsidR="008E2FCA" w:rsidRPr="00284190" w:rsidRDefault="008E2FCA" w:rsidP="00946CD3">
      <w:pPr>
        <w:autoSpaceDE w:val="0"/>
        <w:autoSpaceDN w:val="0"/>
        <w:adjustRightInd w:val="0"/>
        <w:rPr>
          <w:rFonts w:ascii="Times New Roman" w:hAnsi="Times New Roman" w:cs="Times New Roman"/>
          <w:bCs/>
          <w:sz w:val="24"/>
          <w:szCs w:val="24"/>
          <w:lang w:val="fr-FR"/>
        </w:rPr>
      </w:pPr>
    </w:p>
    <w:p w:rsidR="00656FDB" w:rsidRPr="00284190" w:rsidRDefault="008E2FCA"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lastRenderedPageBreak/>
        <w:drawing>
          <wp:inline distT="0" distB="0" distL="0" distR="0" wp14:anchorId="72316FCA" wp14:editId="6D9A851A">
            <wp:extent cx="5943600" cy="771481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714811"/>
                    </a:xfrm>
                    <a:prstGeom prst="rect">
                      <a:avLst/>
                    </a:prstGeom>
                    <a:noFill/>
                    <a:ln>
                      <a:noFill/>
                    </a:ln>
                  </pic:spPr>
                </pic:pic>
              </a:graphicData>
            </a:graphic>
          </wp:inline>
        </w:drawing>
      </w:r>
    </w:p>
    <w:p w:rsidR="00CA1A13" w:rsidRPr="00284190" w:rsidRDefault="00CA1A13" w:rsidP="002040D8">
      <w:pPr>
        <w:autoSpaceDE w:val="0"/>
        <w:autoSpaceDN w:val="0"/>
        <w:adjustRightInd w:val="0"/>
        <w:rPr>
          <w:rFonts w:ascii="Times New Roman" w:hAnsi="Times New Roman" w:cs="Times New Roman"/>
          <w:bCs/>
          <w:sz w:val="24"/>
          <w:szCs w:val="24"/>
          <w:lang w:val="fr-FR"/>
        </w:rPr>
      </w:pPr>
    </w:p>
    <w:p w:rsidR="00284190" w:rsidRPr="00284190" w:rsidRDefault="00284190">
      <w:pPr>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br w:type="page"/>
      </w:r>
    </w:p>
    <w:p w:rsidR="00961EBA" w:rsidRPr="00284190" w:rsidRDefault="00CD5395" w:rsidP="002040D8">
      <w:pPr>
        <w:autoSpaceDE w:val="0"/>
        <w:autoSpaceDN w:val="0"/>
        <w:adjustRightInd w:val="0"/>
        <w:rPr>
          <w:rFonts w:ascii="Times New Roman" w:hAnsi="Times New Roman" w:cs="Times New Roman"/>
          <w:bCs/>
          <w:sz w:val="24"/>
          <w:szCs w:val="24"/>
          <w:lang w:val="fr-FR"/>
        </w:rPr>
      </w:pPr>
      <w:r>
        <w:rPr>
          <w:rFonts w:ascii="Times New Roman" w:hAnsi="Times New Roman" w:cs="Times New Roman"/>
          <w:b/>
          <w:bCs/>
          <w:sz w:val="24"/>
          <w:szCs w:val="24"/>
          <w:lang w:val="fr-FR"/>
        </w:rPr>
        <w:lastRenderedPageBreak/>
        <w:t>PARTIE 1</w:t>
      </w:r>
      <w:r w:rsidR="008E2FCA" w:rsidRPr="00284190">
        <w:rPr>
          <w:rFonts w:ascii="Times New Roman" w:hAnsi="Times New Roman" w:cs="Times New Roman"/>
          <w:bCs/>
          <w:sz w:val="24"/>
          <w:szCs w:val="24"/>
          <w:lang w:val="fr-FR"/>
        </w:rPr>
        <w:t xml:space="preserve"> </w:t>
      </w:r>
      <w:r w:rsidR="008E2FCA" w:rsidRPr="00284190">
        <w:rPr>
          <w:rFonts w:ascii="Times New Roman" w:hAnsi="Times New Roman" w:cs="Times New Roman"/>
          <w:bCs/>
          <w:sz w:val="24"/>
          <w:szCs w:val="24"/>
          <w:lang w:val="fr-FR"/>
        </w:rPr>
        <w:br/>
        <w:t>(début du film - 18 minutes)</w:t>
      </w:r>
    </w:p>
    <w:tbl>
      <w:tblPr>
        <w:tblStyle w:val="TableGrid"/>
        <w:tblW w:w="0" w:type="auto"/>
        <w:tblLook w:val="04A0" w:firstRow="1" w:lastRow="0" w:firstColumn="1" w:lastColumn="0" w:noHBand="0" w:noVBand="1"/>
      </w:tblPr>
      <w:tblGrid>
        <w:gridCol w:w="4675"/>
        <w:gridCol w:w="4675"/>
      </w:tblGrid>
      <w:tr w:rsidR="00961EBA" w:rsidRPr="00284190" w:rsidTr="00961EBA">
        <w:tc>
          <w:tcPr>
            <w:tcW w:w="4788" w:type="dxa"/>
          </w:tcPr>
          <w:p w:rsidR="00961EBA" w:rsidRPr="00284190" w:rsidRDefault="00961EBA"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5BF125DD" wp14:editId="4D466D05">
                  <wp:extent cx="2809240" cy="1579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tc>
        <w:tc>
          <w:tcPr>
            <w:tcW w:w="4788" w:type="dxa"/>
          </w:tcPr>
          <w:p w:rsidR="00961EBA" w:rsidRPr="00284190" w:rsidRDefault="00961EBA"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21D13B93" wp14:editId="72E7394F">
                  <wp:extent cx="2809240" cy="1579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240" cy="1579880"/>
                          </a:xfrm>
                          <a:prstGeom prst="rect">
                            <a:avLst/>
                          </a:prstGeom>
                          <a:noFill/>
                          <a:ln>
                            <a:noFill/>
                          </a:ln>
                        </pic:spPr>
                      </pic:pic>
                    </a:graphicData>
                  </a:graphic>
                </wp:inline>
              </w:drawing>
            </w:r>
          </w:p>
        </w:tc>
      </w:tr>
    </w:tbl>
    <w:p w:rsidR="00961EBA" w:rsidRPr="00284190" w:rsidRDefault="00961EBA" w:rsidP="002040D8">
      <w:pPr>
        <w:autoSpaceDE w:val="0"/>
        <w:autoSpaceDN w:val="0"/>
        <w:adjustRightInd w:val="0"/>
        <w:rPr>
          <w:rFonts w:ascii="Times New Roman" w:hAnsi="Times New Roman" w:cs="Times New Roman"/>
          <w:bCs/>
          <w:sz w:val="24"/>
          <w:szCs w:val="24"/>
          <w:lang w:val="fr-FR"/>
        </w:rPr>
      </w:pPr>
    </w:p>
    <w:p w:rsidR="00CA1A13"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QUESTIONS :</w:t>
      </w:r>
    </w:p>
    <w:p w:rsidR="00CA1A13"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1</w:t>
      </w:r>
      <w:r w:rsidR="00E16A8A" w:rsidRPr="00284190">
        <w:rPr>
          <w:rFonts w:ascii="Times New Roman" w:hAnsi="Times New Roman" w:cs="Times New Roman"/>
          <w:bCs/>
          <w:sz w:val="24"/>
          <w:szCs w:val="24"/>
          <w:lang w:val="fr-FR"/>
        </w:rPr>
        <w:t xml:space="preserve">) [02 :37-02 :47] </w:t>
      </w:r>
      <w:r w:rsidR="00961EBA" w:rsidRPr="00284190">
        <w:rPr>
          <w:rFonts w:ascii="Times New Roman" w:hAnsi="Times New Roman" w:cs="Times New Roman"/>
          <w:bCs/>
          <w:sz w:val="24"/>
          <w:szCs w:val="24"/>
          <w:lang w:val="fr-FR"/>
        </w:rPr>
        <w:t>Comment interprétez-vous le changement de couleur de l’arrière-fond (</w:t>
      </w:r>
      <w:r w:rsidR="00961EBA" w:rsidRPr="00284190">
        <w:rPr>
          <w:rFonts w:ascii="Times New Roman" w:hAnsi="Times New Roman" w:cs="Times New Roman"/>
          <w:bCs/>
          <w:i/>
          <w:sz w:val="24"/>
          <w:szCs w:val="24"/>
          <w:lang w:val="fr-FR"/>
        </w:rPr>
        <w:t>background</w:t>
      </w:r>
      <w:r w:rsidR="00961EBA" w:rsidRPr="00284190">
        <w:rPr>
          <w:rFonts w:ascii="Times New Roman" w:hAnsi="Times New Roman" w:cs="Times New Roman"/>
          <w:bCs/>
          <w:sz w:val="24"/>
          <w:szCs w:val="24"/>
          <w:lang w:val="fr-FR"/>
        </w:rPr>
        <w:t>) de la deuxième image ci-dessus ? Répondez par une phrase complète.</w:t>
      </w:r>
    </w:p>
    <w:p w:rsidR="00961EBA" w:rsidRPr="00284190" w:rsidRDefault="00961EBA" w:rsidP="002040D8">
      <w:pPr>
        <w:autoSpaceDE w:val="0"/>
        <w:autoSpaceDN w:val="0"/>
        <w:adjustRightInd w:val="0"/>
        <w:rPr>
          <w:rFonts w:ascii="Times New Roman" w:hAnsi="Times New Roman" w:cs="Times New Roman"/>
          <w:bCs/>
          <w:sz w:val="24"/>
          <w:szCs w:val="24"/>
          <w:lang w:val="fr-FR"/>
        </w:rPr>
      </w:pPr>
    </w:p>
    <w:p w:rsidR="00961EBA" w:rsidRPr="00284190" w:rsidRDefault="00961EBA"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passage du présent au passé...(juste avant le moment ou Marjane-enfant</w:t>
      </w:r>
      <w:r w:rsidR="00E16A8A" w:rsidRPr="00284190">
        <w:rPr>
          <w:rFonts w:ascii="Times New Roman" w:hAnsi="Times New Roman" w:cs="Times New Roman"/>
          <w:bCs/>
          <w:sz w:val="24"/>
          <w:szCs w:val="24"/>
          <w:lang w:val="fr-FR"/>
        </w:rPr>
        <w:t xml:space="preserve"> (« Marji »)</w:t>
      </w:r>
      <w:r w:rsidRPr="00284190">
        <w:rPr>
          <w:rFonts w:ascii="Times New Roman" w:hAnsi="Times New Roman" w:cs="Times New Roman"/>
          <w:bCs/>
          <w:sz w:val="24"/>
          <w:szCs w:val="24"/>
          <w:lang w:val="fr-FR"/>
        </w:rPr>
        <w:t xml:space="preserve"> entre)</w:t>
      </w:r>
    </w:p>
    <w:p w:rsidR="00E16A8A" w:rsidRPr="00284190" w:rsidRDefault="00E16A8A"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 supplémentaire : Quels autres mo</w:t>
      </w:r>
      <w:r w:rsidR="000E60B4" w:rsidRPr="00284190">
        <w:rPr>
          <w:rFonts w:ascii="Times New Roman" w:hAnsi="Times New Roman" w:cs="Times New Roman"/>
          <w:bCs/>
          <w:sz w:val="24"/>
          <w:szCs w:val="24"/>
          <w:lang w:val="fr-FR"/>
        </w:rPr>
        <w:t>yens sont utilisés pour renforcer</w:t>
      </w:r>
      <w:r w:rsidRPr="00284190">
        <w:rPr>
          <w:rFonts w:ascii="Times New Roman" w:hAnsi="Times New Roman" w:cs="Times New Roman"/>
          <w:bCs/>
          <w:sz w:val="24"/>
          <w:szCs w:val="24"/>
          <w:lang w:val="fr-FR"/>
        </w:rPr>
        <w:t xml:space="preserve"> ce changement ? (baisse des bruits de fond de l’aéroport ; voix off qui appelle « Marji » - son surnom d’enfance)</w:t>
      </w:r>
    </w:p>
    <w:p w:rsidR="00961EBA" w:rsidRPr="00284190" w:rsidRDefault="00961EBA" w:rsidP="002040D8">
      <w:pPr>
        <w:autoSpaceDE w:val="0"/>
        <w:autoSpaceDN w:val="0"/>
        <w:adjustRightInd w:val="0"/>
        <w:rPr>
          <w:rFonts w:ascii="Times New Roman" w:hAnsi="Times New Roman" w:cs="Times New Roman"/>
          <w:bCs/>
          <w:sz w:val="24"/>
          <w:szCs w:val="24"/>
          <w:lang w:val="fr-FR"/>
        </w:rPr>
      </w:pPr>
    </w:p>
    <w:p w:rsidR="00B068B4"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2</w:t>
      </w:r>
      <w:r w:rsidR="00B068B4" w:rsidRPr="00284190">
        <w:rPr>
          <w:rFonts w:ascii="Times New Roman" w:hAnsi="Times New Roman" w:cs="Times New Roman"/>
          <w:bCs/>
          <w:sz w:val="24"/>
          <w:szCs w:val="24"/>
          <w:lang w:val="fr-FR"/>
        </w:rPr>
        <w:t>) Quels aspects de l’enfance sont représentés par les images ci-dessous ?</w:t>
      </w:r>
    </w:p>
    <w:p w:rsidR="00B068B4" w:rsidRPr="00284190" w:rsidRDefault="00B068B4" w:rsidP="002040D8">
      <w:pPr>
        <w:autoSpaceDE w:val="0"/>
        <w:autoSpaceDN w:val="0"/>
        <w:adjustRightInd w:val="0"/>
        <w:rPr>
          <w:rFonts w:ascii="Times New Roman" w:hAnsi="Times New Roman" w:cs="Times New Roman"/>
          <w:bCs/>
          <w:sz w:val="24"/>
          <w:szCs w:val="24"/>
          <w:lang w:val="fr-FR"/>
        </w:rPr>
      </w:pPr>
    </w:p>
    <w:tbl>
      <w:tblPr>
        <w:tblStyle w:val="TableGrid"/>
        <w:tblW w:w="0" w:type="auto"/>
        <w:tblLook w:val="04A0" w:firstRow="1" w:lastRow="0" w:firstColumn="1" w:lastColumn="0" w:noHBand="0" w:noVBand="1"/>
      </w:tblPr>
      <w:tblGrid>
        <w:gridCol w:w="4640"/>
        <w:gridCol w:w="4640"/>
      </w:tblGrid>
      <w:tr w:rsidR="004E184F" w:rsidRPr="00284190" w:rsidTr="004E184F">
        <w:tc>
          <w:tcPr>
            <w:tcW w:w="4640" w:type="dxa"/>
          </w:tcPr>
          <w:p w:rsidR="004E184F" w:rsidRPr="00284190" w:rsidRDefault="00B068B4" w:rsidP="00B068B4">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2B8E93C5" wp14:editId="17C7C103">
                  <wp:extent cx="2633472" cy="1472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472" cy="1472184"/>
                          </a:xfrm>
                          <a:prstGeom prst="rect">
                            <a:avLst/>
                          </a:prstGeom>
                          <a:noFill/>
                          <a:ln>
                            <a:noFill/>
                          </a:ln>
                        </pic:spPr>
                      </pic:pic>
                    </a:graphicData>
                  </a:graphic>
                </wp:inline>
              </w:drawing>
            </w:r>
            <w:r w:rsidRPr="00284190">
              <w:rPr>
                <w:rFonts w:ascii="Times New Roman" w:hAnsi="Times New Roman" w:cs="Times New Roman"/>
                <w:bCs/>
                <w:sz w:val="24"/>
                <w:szCs w:val="24"/>
                <w:lang w:val="fr-FR"/>
              </w:rPr>
              <w:br/>
              <w:t>03 :05</w:t>
            </w:r>
          </w:p>
        </w:tc>
        <w:tc>
          <w:tcPr>
            <w:tcW w:w="4640" w:type="dxa"/>
          </w:tcPr>
          <w:p w:rsidR="004E184F"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65445EC3" wp14:editId="0AF45468">
                  <wp:extent cx="2734056" cy="1472184"/>
                  <wp:effectExtent l="0" t="0" r="0" b="0"/>
                  <wp:docPr id="6" name="Picture 6" descr="C:\Users\Brad Marshall\Pictures\vlcsnap-2015-07-08-14h38m23s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d Marshall\Pictures\vlcsnap-2015-07-08-14h38m23s5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056" cy="1472184"/>
                          </a:xfrm>
                          <a:prstGeom prst="rect">
                            <a:avLst/>
                          </a:prstGeom>
                          <a:noFill/>
                          <a:ln>
                            <a:noFill/>
                          </a:ln>
                        </pic:spPr>
                      </pic:pic>
                    </a:graphicData>
                  </a:graphic>
                </wp:inline>
              </w:drawing>
            </w:r>
          </w:p>
          <w:p w:rsidR="00B068B4"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03 :15</w:t>
            </w:r>
          </w:p>
        </w:tc>
      </w:tr>
    </w:tbl>
    <w:p w:rsidR="004E184F" w:rsidRPr="00284190" w:rsidRDefault="004E184F" w:rsidP="002040D8">
      <w:pPr>
        <w:autoSpaceDE w:val="0"/>
        <w:autoSpaceDN w:val="0"/>
        <w:adjustRightInd w:val="0"/>
        <w:rPr>
          <w:rFonts w:ascii="Times New Roman" w:hAnsi="Times New Roman" w:cs="Times New Roman"/>
          <w:bCs/>
          <w:sz w:val="24"/>
          <w:szCs w:val="24"/>
          <w:lang w:val="fr-FR"/>
        </w:rPr>
      </w:pPr>
    </w:p>
    <w:p w:rsidR="00284190" w:rsidRPr="00284190" w:rsidRDefault="00B068B4" w:rsidP="00284190">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w:t>
      </w:r>
      <w:r w:rsidR="00284190" w:rsidRPr="00284190">
        <w:rPr>
          <w:rFonts w:ascii="Times New Roman" w:hAnsi="Times New Roman" w:cs="Times New Roman"/>
          <w:bCs/>
          <w:sz w:val="24"/>
          <w:szCs w:val="24"/>
          <w:lang w:val="fr-FR"/>
        </w:rPr>
        <w:t>le monde de l’enfance</w:t>
      </w:r>
    </w:p>
    <w:p w:rsidR="004E184F" w:rsidRPr="00284190" w:rsidRDefault="00290B9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différence de taille: </w:t>
      </w:r>
      <w:r w:rsidR="00B068B4" w:rsidRPr="00284190">
        <w:rPr>
          <w:rFonts w:ascii="Times New Roman" w:hAnsi="Times New Roman" w:cs="Times New Roman"/>
          <w:bCs/>
          <w:sz w:val="24"/>
          <w:szCs w:val="24"/>
          <w:lang w:val="fr-FR"/>
        </w:rPr>
        <w:t xml:space="preserve">deux mondes séparés (par sa taille) ; </w:t>
      </w:r>
      <w:r w:rsidRPr="00284190">
        <w:rPr>
          <w:rFonts w:ascii="Times New Roman" w:hAnsi="Times New Roman" w:cs="Times New Roman"/>
          <w:bCs/>
          <w:sz w:val="24"/>
          <w:szCs w:val="24"/>
          <w:lang w:val="fr-FR"/>
        </w:rPr>
        <w:t xml:space="preserve">différence de rythme/de forces : </w:t>
      </w:r>
      <w:r w:rsidR="00B068B4" w:rsidRPr="00284190">
        <w:rPr>
          <w:rFonts w:ascii="Times New Roman" w:hAnsi="Times New Roman" w:cs="Times New Roman"/>
          <w:bCs/>
          <w:sz w:val="24"/>
          <w:szCs w:val="24"/>
          <w:lang w:val="fr-FR"/>
        </w:rPr>
        <w:t>deux mondes qui ne vont pas au même rythme (Marji est loin derrière)</w:t>
      </w:r>
    </w:p>
    <w:tbl>
      <w:tblPr>
        <w:tblStyle w:val="TableGrid"/>
        <w:tblW w:w="0" w:type="auto"/>
        <w:tblLook w:val="04A0" w:firstRow="1" w:lastRow="0" w:firstColumn="1" w:lastColumn="0" w:noHBand="0" w:noVBand="1"/>
      </w:tblPr>
      <w:tblGrid>
        <w:gridCol w:w="4675"/>
        <w:gridCol w:w="4675"/>
      </w:tblGrid>
      <w:tr w:rsidR="004E184F" w:rsidRPr="00284190" w:rsidTr="004E184F">
        <w:tc>
          <w:tcPr>
            <w:tcW w:w="4788" w:type="dxa"/>
          </w:tcPr>
          <w:p w:rsidR="004E184F"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5A56CD08" wp14:editId="4F048F09">
                  <wp:extent cx="2729055" cy="1472184"/>
                  <wp:effectExtent l="0" t="0" r="0" b="0"/>
                  <wp:docPr id="7" name="Picture 7" descr="C:\Users\Brad Marshall\Pictures\vlcsnap-2015-07-08-14h45m10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d Marshall\Pictures\vlcsnap-2015-07-08-14h45m10s2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055" cy="1472184"/>
                          </a:xfrm>
                          <a:prstGeom prst="rect">
                            <a:avLst/>
                          </a:prstGeom>
                          <a:noFill/>
                          <a:ln>
                            <a:noFill/>
                          </a:ln>
                        </pic:spPr>
                      </pic:pic>
                    </a:graphicData>
                  </a:graphic>
                </wp:inline>
              </w:drawing>
            </w:r>
          </w:p>
          <w:p w:rsidR="00B068B4" w:rsidRPr="00284190" w:rsidRDefault="00B068B4" w:rsidP="00B068B4">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04 :10</w:t>
            </w:r>
          </w:p>
        </w:tc>
        <w:tc>
          <w:tcPr>
            <w:tcW w:w="4788" w:type="dxa"/>
          </w:tcPr>
          <w:p w:rsidR="004E184F"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7CF03205" wp14:editId="25BBDD48">
                  <wp:extent cx="2729055" cy="1472184"/>
                  <wp:effectExtent l="0" t="0" r="0" b="0"/>
                  <wp:docPr id="8" name="Picture 8" descr="C:\Users\Brad Marshall\Pictures\vlcsnap-2015-07-08-14h50m09s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d Marshall\Pictures\vlcsnap-2015-07-08-14h50m09s7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055" cy="1472184"/>
                          </a:xfrm>
                          <a:prstGeom prst="rect">
                            <a:avLst/>
                          </a:prstGeom>
                          <a:noFill/>
                          <a:ln>
                            <a:noFill/>
                          </a:ln>
                        </pic:spPr>
                      </pic:pic>
                    </a:graphicData>
                  </a:graphic>
                </wp:inline>
              </w:drawing>
            </w:r>
          </w:p>
          <w:p w:rsidR="00B068B4"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05 :15</w:t>
            </w:r>
          </w:p>
        </w:tc>
      </w:tr>
    </w:tbl>
    <w:p w:rsidR="004E184F" w:rsidRPr="00284190" w:rsidRDefault="004E184F" w:rsidP="002040D8">
      <w:pPr>
        <w:autoSpaceDE w:val="0"/>
        <w:autoSpaceDN w:val="0"/>
        <w:adjustRightInd w:val="0"/>
        <w:rPr>
          <w:rFonts w:ascii="Times New Roman" w:hAnsi="Times New Roman" w:cs="Times New Roman"/>
          <w:bCs/>
          <w:sz w:val="24"/>
          <w:szCs w:val="24"/>
          <w:lang w:val="fr-FR"/>
        </w:rPr>
      </w:pPr>
    </w:p>
    <w:p w:rsidR="004E184F" w:rsidRPr="00284190" w:rsidRDefault="00B068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l’imagination de l’enfant (le dragon/Bruce Lee)</w:t>
      </w:r>
      <w:r w:rsidR="004047EB" w:rsidRPr="00284190">
        <w:rPr>
          <w:rFonts w:ascii="Times New Roman" w:hAnsi="Times New Roman" w:cs="Times New Roman"/>
          <w:bCs/>
          <w:sz w:val="24"/>
          <w:szCs w:val="24"/>
          <w:lang w:val="fr-FR"/>
        </w:rPr>
        <w:t> ; l’exaltation/la joie (dans les bras du père)</w:t>
      </w:r>
    </w:p>
    <w:p w:rsidR="004047EB" w:rsidRPr="00284190" w:rsidRDefault="004047EB" w:rsidP="002040D8">
      <w:pPr>
        <w:autoSpaceDE w:val="0"/>
        <w:autoSpaceDN w:val="0"/>
        <w:adjustRightInd w:val="0"/>
        <w:rPr>
          <w:rFonts w:ascii="Times New Roman" w:hAnsi="Times New Roman" w:cs="Times New Roman"/>
          <w:bCs/>
          <w:sz w:val="24"/>
          <w:szCs w:val="24"/>
          <w:lang w:val="fr-FR"/>
        </w:rPr>
      </w:pPr>
    </w:p>
    <w:tbl>
      <w:tblPr>
        <w:tblStyle w:val="TableGrid"/>
        <w:tblW w:w="0" w:type="auto"/>
        <w:tblLook w:val="04A0" w:firstRow="1" w:lastRow="0" w:firstColumn="1" w:lastColumn="0" w:noHBand="0" w:noVBand="1"/>
      </w:tblPr>
      <w:tblGrid>
        <w:gridCol w:w="4675"/>
        <w:gridCol w:w="4675"/>
      </w:tblGrid>
      <w:tr w:rsidR="004047EB" w:rsidRPr="00284190" w:rsidTr="004047EB">
        <w:tc>
          <w:tcPr>
            <w:tcW w:w="4788" w:type="dxa"/>
          </w:tcPr>
          <w:p w:rsidR="004047EB" w:rsidRPr="00284190" w:rsidRDefault="004047E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lastRenderedPageBreak/>
              <w:drawing>
                <wp:inline distT="0" distB="0" distL="0" distR="0" wp14:anchorId="3324E98D" wp14:editId="2A208A42">
                  <wp:extent cx="2729055" cy="1472184"/>
                  <wp:effectExtent l="0" t="0" r="0" b="0"/>
                  <wp:docPr id="9" name="Picture 9" descr="C:\Users\Brad Marshall\Pictures\vlcsnap-2015-07-08-14h58m25s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d Marshall\Pictures\vlcsnap-2015-07-08-14h58m25s73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055" cy="1472184"/>
                          </a:xfrm>
                          <a:prstGeom prst="rect">
                            <a:avLst/>
                          </a:prstGeom>
                          <a:noFill/>
                          <a:ln>
                            <a:noFill/>
                          </a:ln>
                        </pic:spPr>
                      </pic:pic>
                    </a:graphicData>
                  </a:graphic>
                </wp:inline>
              </w:drawing>
            </w:r>
          </w:p>
          <w:p w:rsidR="004047EB" w:rsidRPr="00284190" w:rsidRDefault="004047E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09 :17</w:t>
            </w:r>
          </w:p>
        </w:tc>
        <w:tc>
          <w:tcPr>
            <w:tcW w:w="4788" w:type="dxa"/>
          </w:tcPr>
          <w:p w:rsidR="004047EB" w:rsidRPr="00284190" w:rsidRDefault="004047E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noProof/>
                <w:sz w:val="24"/>
                <w:szCs w:val="24"/>
              </w:rPr>
              <w:drawing>
                <wp:inline distT="0" distB="0" distL="0" distR="0" wp14:anchorId="3D64DD1E" wp14:editId="6183AB40">
                  <wp:extent cx="2729055" cy="1472184"/>
                  <wp:effectExtent l="0" t="0" r="0" b="0"/>
                  <wp:docPr id="10" name="Picture 10" descr="C:\Users\Brad Marshall\Pictures\vlcsnap-2015-07-08-15h01m57s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d Marshall\Pictures\vlcsnap-2015-07-08-15h01m57s6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055" cy="1472184"/>
                          </a:xfrm>
                          <a:prstGeom prst="rect">
                            <a:avLst/>
                          </a:prstGeom>
                          <a:noFill/>
                          <a:ln>
                            <a:noFill/>
                          </a:ln>
                        </pic:spPr>
                      </pic:pic>
                    </a:graphicData>
                  </a:graphic>
                </wp:inline>
              </w:drawing>
            </w:r>
          </w:p>
          <w:p w:rsidR="004047EB" w:rsidRPr="00284190" w:rsidRDefault="004047E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12 :18</w:t>
            </w:r>
          </w:p>
        </w:tc>
      </w:tr>
    </w:tbl>
    <w:p w:rsidR="004047EB" w:rsidRPr="00284190" w:rsidRDefault="004047EB" w:rsidP="002040D8">
      <w:pPr>
        <w:autoSpaceDE w:val="0"/>
        <w:autoSpaceDN w:val="0"/>
        <w:adjustRightInd w:val="0"/>
        <w:rPr>
          <w:rFonts w:ascii="Times New Roman" w:hAnsi="Times New Roman" w:cs="Times New Roman"/>
          <w:bCs/>
          <w:sz w:val="24"/>
          <w:szCs w:val="24"/>
          <w:lang w:val="fr-FR"/>
        </w:rPr>
      </w:pPr>
    </w:p>
    <w:p w:rsidR="00B068B4" w:rsidRPr="00284190" w:rsidRDefault="004047E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début de révolte</w:t>
      </w:r>
      <w:r w:rsidR="00290B9B" w:rsidRPr="00284190">
        <w:rPr>
          <w:rFonts w:ascii="Times New Roman" w:hAnsi="Times New Roman" w:cs="Times New Roman"/>
          <w:bCs/>
          <w:sz w:val="24"/>
          <w:szCs w:val="24"/>
          <w:lang w:val="fr-FR"/>
        </w:rPr>
        <w:t xml:space="preserve"> (contre le Chah)</w:t>
      </w:r>
      <w:r w:rsidRPr="00284190">
        <w:rPr>
          <w:rFonts w:ascii="Times New Roman" w:hAnsi="Times New Roman" w:cs="Times New Roman"/>
          <w:bCs/>
          <w:sz w:val="24"/>
          <w:szCs w:val="24"/>
          <w:lang w:val="fr-FR"/>
        </w:rPr>
        <w:t>, mais ne fait qu’imiter les parents/son entourage ; imiter la torture sans rien</w:t>
      </w:r>
      <w:r w:rsidR="00290B9B" w:rsidRPr="00284190">
        <w:rPr>
          <w:rFonts w:ascii="Times New Roman" w:hAnsi="Times New Roman" w:cs="Times New Roman"/>
          <w:bCs/>
          <w:sz w:val="24"/>
          <w:szCs w:val="24"/>
          <w:lang w:val="fr-FR"/>
        </w:rPr>
        <w:t xml:space="preserve"> y </w:t>
      </w:r>
      <w:r w:rsidRPr="00284190">
        <w:rPr>
          <w:rFonts w:ascii="Times New Roman" w:hAnsi="Times New Roman" w:cs="Times New Roman"/>
          <w:bCs/>
          <w:sz w:val="24"/>
          <w:szCs w:val="24"/>
          <w:lang w:val="fr-FR"/>
        </w:rPr>
        <w:t>comprendre</w:t>
      </w:r>
      <w:r w:rsidR="00290B9B" w:rsidRPr="00284190">
        <w:rPr>
          <w:rFonts w:ascii="Times New Roman" w:hAnsi="Times New Roman" w:cs="Times New Roman"/>
          <w:bCs/>
          <w:sz w:val="24"/>
          <w:szCs w:val="24"/>
          <w:lang w:val="fr-FR"/>
        </w:rPr>
        <w:t>, associer au fils les crimes du père</w:t>
      </w:r>
    </w:p>
    <w:p w:rsidR="00B068B4" w:rsidRPr="00284190" w:rsidRDefault="00B068B4" w:rsidP="002040D8">
      <w:pPr>
        <w:autoSpaceDE w:val="0"/>
        <w:autoSpaceDN w:val="0"/>
        <w:adjustRightInd w:val="0"/>
        <w:rPr>
          <w:rFonts w:ascii="Times New Roman" w:hAnsi="Times New Roman" w:cs="Times New Roman"/>
          <w:bCs/>
          <w:sz w:val="24"/>
          <w:szCs w:val="24"/>
          <w:lang w:val="fr-FR"/>
        </w:rPr>
      </w:pPr>
    </w:p>
    <w:p w:rsidR="00177463" w:rsidRPr="00284190" w:rsidRDefault="00177463" w:rsidP="00177463">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Question supplémentaire : </w:t>
      </w:r>
    </w:p>
    <w:p w:rsidR="00177463" w:rsidRPr="00284190" w:rsidRDefault="00177463" w:rsidP="00177463">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d’autres exemples de l’enfance ? besoin de héros (Bruce Lee ; son oncle)</w:t>
      </w:r>
      <w:r w:rsidR="000E60B4" w:rsidRPr="00284190">
        <w:rPr>
          <w:rFonts w:ascii="Times New Roman" w:hAnsi="Times New Roman" w:cs="Times New Roman"/>
          <w:bCs/>
          <w:sz w:val="24"/>
          <w:szCs w:val="24"/>
          <w:lang w:val="fr-FR"/>
        </w:rPr>
        <w:t> ; ??</w:t>
      </w:r>
    </w:p>
    <w:p w:rsidR="00290B9B" w:rsidRPr="00284190" w:rsidRDefault="00290B9B" w:rsidP="002040D8">
      <w:pPr>
        <w:autoSpaceDE w:val="0"/>
        <w:autoSpaceDN w:val="0"/>
        <w:adjustRightInd w:val="0"/>
        <w:rPr>
          <w:rFonts w:ascii="Times New Roman" w:hAnsi="Times New Roman" w:cs="Times New Roman"/>
          <w:bCs/>
          <w:sz w:val="24"/>
          <w:szCs w:val="24"/>
          <w:lang w:val="fr-FR"/>
        </w:rPr>
      </w:pPr>
    </w:p>
    <w:p w:rsidR="00177463" w:rsidRPr="00284190" w:rsidRDefault="00177463" w:rsidP="002040D8">
      <w:pPr>
        <w:autoSpaceDE w:val="0"/>
        <w:autoSpaceDN w:val="0"/>
        <w:adjustRightInd w:val="0"/>
        <w:rPr>
          <w:rFonts w:ascii="Times New Roman" w:hAnsi="Times New Roman" w:cs="Times New Roman"/>
          <w:bCs/>
          <w:sz w:val="24"/>
          <w:szCs w:val="24"/>
          <w:lang w:val="fr-FR"/>
        </w:rPr>
      </w:pPr>
    </w:p>
    <w:p w:rsidR="00290B9B"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3</w:t>
      </w:r>
      <w:r w:rsidR="00290B9B" w:rsidRPr="00284190">
        <w:rPr>
          <w:rFonts w:ascii="Times New Roman" w:hAnsi="Times New Roman" w:cs="Times New Roman"/>
          <w:bCs/>
          <w:sz w:val="24"/>
          <w:szCs w:val="24"/>
          <w:lang w:val="fr-FR"/>
        </w:rPr>
        <w:t>) [05 :45- 07 :22] Faites un résumé de l’explication du père de Marjane</w:t>
      </w:r>
      <w:r w:rsidR="000044B9">
        <w:rPr>
          <w:rFonts w:ascii="Times New Roman" w:hAnsi="Times New Roman" w:cs="Times New Roman"/>
          <w:bCs/>
          <w:sz w:val="24"/>
          <w:szCs w:val="24"/>
          <w:lang w:val="fr-FR"/>
        </w:rPr>
        <w:t xml:space="preserve"> </w:t>
      </w:r>
      <w:r w:rsidR="000044B9">
        <w:rPr>
          <w:rFonts w:ascii="Times New Roman" w:hAnsi="Times New Roman"/>
          <w:bCs/>
          <w:sz w:val="24"/>
          <w:szCs w:val="24"/>
          <w:lang w:val="fr-FR"/>
        </w:rPr>
        <w:t>de l’histoire du Chah d’Iran</w:t>
      </w:r>
      <w:r w:rsidR="00290B9B" w:rsidRPr="00284190">
        <w:rPr>
          <w:rFonts w:ascii="Times New Roman" w:hAnsi="Times New Roman" w:cs="Times New Roman"/>
          <w:bCs/>
          <w:sz w:val="24"/>
          <w:szCs w:val="24"/>
          <w:lang w:val="fr-FR"/>
        </w:rPr>
        <w:t>. Donnez votre interprétation du choix des images.</w:t>
      </w:r>
      <w:r w:rsidR="00177463" w:rsidRPr="00284190">
        <w:rPr>
          <w:rFonts w:ascii="Times New Roman" w:hAnsi="Times New Roman" w:cs="Times New Roman"/>
          <w:bCs/>
          <w:sz w:val="24"/>
          <w:szCs w:val="24"/>
          <w:lang w:val="fr-FR"/>
        </w:rPr>
        <w:t xml:space="preserve"> Écrivez des phrases complètes.</w:t>
      </w:r>
    </w:p>
    <w:p w:rsidR="00177463" w:rsidRPr="00284190" w:rsidRDefault="00177463" w:rsidP="002040D8">
      <w:pPr>
        <w:autoSpaceDE w:val="0"/>
        <w:autoSpaceDN w:val="0"/>
        <w:adjustRightInd w:val="0"/>
        <w:rPr>
          <w:rFonts w:ascii="Times New Roman" w:hAnsi="Times New Roman" w:cs="Times New Roman"/>
          <w:bCs/>
          <w:sz w:val="24"/>
          <w:szCs w:val="24"/>
          <w:lang w:val="fr-FR"/>
        </w:rPr>
      </w:pPr>
    </w:p>
    <w:p w:rsidR="00290B9B" w:rsidRPr="00284190" w:rsidRDefault="00290B9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il y a 50 ans (1928), le père du chah voulait renverser l’empereur </w:t>
      </w:r>
      <w:r w:rsidR="00DA3F1B" w:rsidRPr="00284190">
        <w:rPr>
          <w:rFonts w:ascii="Times New Roman" w:hAnsi="Times New Roman" w:cs="Times New Roman"/>
          <w:bCs/>
          <w:sz w:val="24"/>
          <w:szCs w:val="24"/>
          <w:lang w:val="fr-FR"/>
        </w:rPr>
        <w:t>kadjar</w:t>
      </w:r>
      <w:r w:rsidRPr="00284190">
        <w:rPr>
          <w:rFonts w:ascii="Times New Roman" w:hAnsi="Times New Roman" w:cs="Times New Roman"/>
          <w:bCs/>
          <w:sz w:val="24"/>
          <w:szCs w:val="24"/>
          <w:lang w:val="fr-FR"/>
        </w:rPr>
        <w:t> et créer une république; les Anglais le convaincre de devenir empereur/roi et de donner leur donner le pétrole ; un dictateur mais a modernisé le pays ; le fils (chah en 1978) a été pire</w:t>
      </w:r>
      <w:r w:rsidR="00177463" w:rsidRPr="00284190">
        <w:rPr>
          <w:rFonts w:ascii="Times New Roman" w:hAnsi="Times New Roman" w:cs="Times New Roman"/>
          <w:bCs/>
          <w:sz w:val="24"/>
          <w:szCs w:val="24"/>
          <w:lang w:val="fr-FR"/>
        </w:rPr>
        <w:t xml:space="preserve">. </w:t>
      </w:r>
    </w:p>
    <w:p w:rsidR="00177463" w:rsidRPr="00284190" w:rsidRDefault="00177463"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Les images : pantins/marionnettes car histoire pour l’enfant Marji mais aussi pour montrer que le Chah était manipulé par les Britanniques</w:t>
      </w:r>
    </w:p>
    <w:p w:rsidR="00290B9B" w:rsidRPr="00284190" w:rsidRDefault="00290B9B" w:rsidP="002040D8">
      <w:pPr>
        <w:autoSpaceDE w:val="0"/>
        <w:autoSpaceDN w:val="0"/>
        <w:adjustRightInd w:val="0"/>
        <w:rPr>
          <w:rFonts w:ascii="Times New Roman" w:hAnsi="Times New Roman" w:cs="Times New Roman"/>
          <w:bCs/>
          <w:sz w:val="24"/>
          <w:szCs w:val="24"/>
          <w:lang w:val="fr-FR"/>
        </w:rPr>
      </w:pPr>
    </w:p>
    <w:p w:rsidR="00C72FD5" w:rsidRPr="00284190" w:rsidRDefault="009706A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Faire écrire les paragraphes (5 groupes de 3 ?) au tableau - corriger et comparer.</w:t>
      </w: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284190" w:rsidRPr="00284190" w:rsidRDefault="00284190">
      <w:pPr>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br w:type="page"/>
      </w:r>
    </w:p>
    <w:p w:rsidR="00284190" w:rsidRPr="00284190" w:rsidRDefault="00284190" w:rsidP="00284190">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lastRenderedPageBreak/>
        <w:t xml:space="preserve">PARTIE </w:t>
      </w:r>
      <w:r w:rsidR="00CD5395">
        <w:rPr>
          <w:rFonts w:ascii="Times New Roman" w:hAnsi="Times New Roman" w:cs="Times New Roman"/>
          <w:b/>
          <w:bCs/>
          <w:sz w:val="24"/>
          <w:szCs w:val="24"/>
          <w:lang w:val="fr-FR"/>
        </w:rPr>
        <w:t>2</w:t>
      </w:r>
      <w:r w:rsidRPr="00284190">
        <w:rPr>
          <w:rFonts w:ascii="Times New Roman" w:hAnsi="Times New Roman" w:cs="Times New Roman"/>
          <w:b/>
          <w:bCs/>
          <w:sz w:val="24"/>
          <w:szCs w:val="24"/>
          <w:lang w:val="fr-FR"/>
        </w:rPr>
        <w:br/>
      </w:r>
      <w:r w:rsidRPr="00284190">
        <w:rPr>
          <w:rFonts w:ascii="Times New Roman" w:hAnsi="Times New Roman" w:cs="Times New Roman"/>
          <w:bCs/>
          <w:sz w:val="24"/>
          <w:szCs w:val="24"/>
          <w:lang w:val="fr-FR"/>
        </w:rPr>
        <w:t>(45 minutes)</w:t>
      </w:r>
    </w:p>
    <w:p w:rsidR="00284190" w:rsidRPr="00284190" w:rsidRDefault="00284190" w:rsidP="00284190">
      <w:pPr>
        <w:autoSpaceDE w:val="0"/>
        <w:autoSpaceDN w:val="0"/>
        <w:adjustRightInd w:val="0"/>
        <w:rPr>
          <w:rFonts w:ascii="Times New Roman" w:hAnsi="Times New Roman" w:cs="Times New Roman"/>
          <w:bCs/>
          <w:sz w:val="24"/>
          <w:szCs w:val="24"/>
          <w:lang w:val="fr-FR"/>
        </w:rPr>
      </w:pPr>
    </w:p>
    <w:p w:rsidR="00284190" w:rsidRPr="00284190" w:rsidRDefault="00284190" w:rsidP="00284190">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QUESTIONS</w:t>
      </w: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0E60B4"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1</w:t>
      </w:r>
      <w:r w:rsidR="00C72FD5" w:rsidRPr="00284190">
        <w:rPr>
          <w:rFonts w:ascii="Times New Roman" w:hAnsi="Times New Roman" w:cs="Times New Roman"/>
          <w:bCs/>
          <w:sz w:val="24"/>
          <w:szCs w:val="24"/>
          <w:lang w:val="fr-FR"/>
        </w:rPr>
        <w:t>) [18 :10-</w:t>
      </w:r>
      <w:r w:rsidR="000E60B4" w:rsidRPr="00284190">
        <w:rPr>
          <w:rFonts w:ascii="Times New Roman" w:hAnsi="Times New Roman" w:cs="Times New Roman"/>
          <w:bCs/>
          <w:sz w:val="24"/>
          <w:szCs w:val="24"/>
          <w:lang w:val="fr-FR"/>
        </w:rPr>
        <w:t xml:space="preserve">18 :26] Quels sont les résultats des élections après la chute du Chah ? Comment l’oncle Anouche les explique-t-il ? </w:t>
      </w:r>
    </w:p>
    <w:p w:rsidR="000E60B4" w:rsidRPr="00284190" w:rsidRDefault="000E60B4" w:rsidP="002040D8">
      <w:pPr>
        <w:autoSpaceDE w:val="0"/>
        <w:autoSpaceDN w:val="0"/>
        <w:adjustRightInd w:val="0"/>
        <w:rPr>
          <w:rFonts w:ascii="Times New Roman" w:hAnsi="Times New Roman" w:cs="Times New Roman"/>
          <w:bCs/>
          <w:sz w:val="24"/>
          <w:szCs w:val="24"/>
          <w:lang w:val="fr-FR"/>
        </w:rPr>
      </w:pPr>
    </w:p>
    <w:p w:rsidR="00C72FD5" w:rsidRPr="00284190" w:rsidRDefault="00C72FD5"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99,99% pour la République islamique ; ½ du pays est illettré</w:t>
      </w:r>
      <w:r w:rsidR="000E60B4" w:rsidRPr="00284190">
        <w:rPr>
          <w:rFonts w:ascii="Times New Roman" w:hAnsi="Times New Roman" w:cs="Times New Roman"/>
          <w:bCs/>
          <w:sz w:val="24"/>
          <w:szCs w:val="24"/>
          <w:lang w:val="fr-FR"/>
        </w:rPr>
        <w:t>e</w:t>
      </w:r>
      <w:r w:rsidRPr="00284190">
        <w:rPr>
          <w:rFonts w:ascii="Times New Roman" w:hAnsi="Times New Roman" w:cs="Times New Roman"/>
          <w:bCs/>
          <w:sz w:val="24"/>
          <w:szCs w:val="24"/>
          <w:lang w:val="fr-FR"/>
        </w:rPr>
        <w:t>, le nationalisme ou la religion</w:t>
      </w:r>
      <w:r w:rsidR="000E60B4" w:rsidRPr="00284190">
        <w:rPr>
          <w:rFonts w:ascii="Times New Roman" w:hAnsi="Times New Roman" w:cs="Times New Roman"/>
          <w:bCs/>
          <w:sz w:val="24"/>
          <w:szCs w:val="24"/>
          <w:lang w:val="fr-FR"/>
        </w:rPr>
        <w:t xml:space="preserve"> (la morale religieuse) sont les seules choses qui puissent rassembler les gens, période de transition de la (vraie) révolution</w:t>
      </w:r>
    </w:p>
    <w:p w:rsidR="00290B9B" w:rsidRPr="00284190" w:rsidRDefault="00290B9B" w:rsidP="002040D8">
      <w:pPr>
        <w:autoSpaceDE w:val="0"/>
        <w:autoSpaceDN w:val="0"/>
        <w:adjustRightInd w:val="0"/>
        <w:rPr>
          <w:rFonts w:ascii="Times New Roman" w:hAnsi="Times New Roman" w:cs="Times New Roman"/>
          <w:bCs/>
          <w:sz w:val="24"/>
          <w:szCs w:val="24"/>
          <w:lang w:val="fr-FR"/>
        </w:rPr>
      </w:pPr>
    </w:p>
    <w:p w:rsidR="003D1FFE"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2</w:t>
      </w:r>
      <w:r w:rsidR="000E60B4" w:rsidRPr="00284190">
        <w:rPr>
          <w:rFonts w:ascii="Times New Roman" w:hAnsi="Times New Roman" w:cs="Times New Roman"/>
          <w:bCs/>
          <w:sz w:val="24"/>
          <w:szCs w:val="24"/>
          <w:lang w:val="fr-FR"/>
        </w:rPr>
        <w:t>) [20 :50-21 :10] Pourquoi est-ce que Marjane se fâche contre Dieu ?</w:t>
      </w:r>
    </w:p>
    <w:p w:rsidR="000E60B4" w:rsidRPr="00284190" w:rsidRDefault="000E60B4" w:rsidP="002040D8">
      <w:pPr>
        <w:autoSpaceDE w:val="0"/>
        <w:autoSpaceDN w:val="0"/>
        <w:adjustRightInd w:val="0"/>
        <w:rPr>
          <w:rFonts w:ascii="Times New Roman" w:hAnsi="Times New Roman" w:cs="Times New Roman"/>
          <w:bCs/>
          <w:sz w:val="24"/>
          <w:szCs w:val="24"/>
          <w:lang w:val="fr-FR"/>
        </w:rPr>
      </w:pPr>
    </w:p>
    <w:p w:rsidR="000E60B4" w:rsidRPr="00284190" w:rsidRDefault="000E60B4"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il n’a rien fait pour éviter la mort de son oncle ;</w:t>
      </w:r>
    </w:p>
    <w:p w:rsidR="000E60B4" w:rsidRPr="00284190" w:rsidRDefault="000E60B4" w:rsidP="002040D8">
      <w:pPr>
        <w:autoSpaceDE w:val="0"/>
        <w:autoSpaceDN w:val="0"/>
        <w:adjustRightInd w:val="0"/>
        <w:rPr>
          <w:rFonts w:ascii="Times New Roman" w:hAnsi="Times New Roman" w:cs="Times New Roman"/>
          <w:bCs/>
          <w:sz w:val="24"/>
          <w:szCs w:val="24"/>
          <w:lang w:val="fr-FR"/>
        </w:rPr>
      </w:pPr>
    </w:p>
    <w:p w:rsidR="00CD3AB9"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3</w:t>
      </w:r>
      <w:r w:rsidR="0091407C" w:rsidRPr="00284190">
        <w:rPr>
          <w:rFonts w:ascii="Times New Roman" w:hAnsi="Times New Roman" w:cs="Times New Roman"/>
          <w:bCs/>
          <w:sz w:val="24"/>
          <w:szCs w:val="24"/>
          <w:lang w:val="fr-FR"/>
        </w:rPr>
        <w:t xml:space="preserve">) </w:t>
      </w:r>
      <w:r w:rsidR="00CD3AB9" w:rsidRPr="00284190">
        <w:rPr>
          <w:rFonts w:ascii="Times New Roman" w:hAnsi="Times New Roman" w:cs="Times New Roman"/>
          <w:bCs/>
          <w:sz w:val="24"/>
          <w:szCs w:val="24"/>
          <w:lang w:val="fr-FR"/>
        </w:rPr>
        <w:t>[</w:t>
      </w:r>
      <w:r w:rsidR="008D171E" w:rsidRPr="00284190">
        <w:rPr>
          <w:rFonts w:ascii="Times New Roman" w:hAnsi="Times New Roman" w:cs="Times New Roman"/>
          <w:bCs/>
          <w:sz w:val="24"/>
          <w:szCs w:val="24"/>
          <w:lang w:val="fr-FR"/>
        </w:rPr>
        <w:t>21 :25</w:t>
      </w:r>
      <w:r w:rsidR="00CD3AB9" w:rsidRPr="00284190">
        <w:rPr>
          <w:rFonts w:ascii="Times New Roman" w:hAnsi="Times New Roman" w:cs="Times New Roman"/>
          <w:bCs/>
          <w:sz w:val="24"/>
          <w:szCs w:val="24"/>
          <w:lang w:val="fr-FR"/>
        </w:rPr>
        <w:t xml:space="preserve">-24 :50] Donnez des exemples </w:t>
      </w:r>
      <w:r w:rsidR="008D171E" w:rsidRPr="00284190">
        <w:rPr>
          <w:rFonts w:ascii="Times New Roman" w:hAnsi="Times New Roman" w:cs="Times New Roman"/>
          <w:bCs/>
          <w:sz w:val="24"/>
          <w:szCs w:val="24"/>
          <w:lang w:val="fr-FR"/>
        </w:rPr>
        <w:t xml:space="preserve">tirés </w:t>
      </w:r>
      <w:r w:rsidR="00CD3AB9" w:rsidRPr="00284190">
        <w:rPr>
          <w:rFonts w:ascii="Times New Roman" w:hAnsi="Times New Roman" w:cs="Times New Roman"/>
          <w:bCs/>
          <w:sz w:val="24"/>
          <w:szCs w:val="24"/>
          <w:lang w:val="fr-FR"/>
        </w:rPr>
        <w:t xml:space="preserve">du film </w:t>
      </w:r>
      <w:r w:rsidR="008D171E" w:rsidRPr="00284190">
        <w:rPr>
          <w:rFonts w:ascii="Times New Roman" w:hAnsi="Times New Roman" w:cs="Times New Roman"/>
          <w:bCs/>
          <w:sz w:val="24"/>
          <w:szCs w:val="24"/>
          <w:lang w:val="fr-FR"/>
        </w:rPr>
        <w:t xml:space="preserve">[21 :25-24 :50] </w:t>
      </w:r>
      <w:r w:rsidR="00CD3AB9" w:rsidRPr="00284190">
        <w:rPr>
          <w:rFonts w:ascii="Times New Roman" w:hAnsi="Times New Roman" w:cs="Times New Roman"/>
          <w:bCs/>
          <w:sz w:val="24"/>
          <w:szCs w:val="24"/>
          <w:lang w:val="fr-FR"/>
        </w:rPr>
        <w:t xml:space="preserve">de ce qui a changé </w:t>
      </w:r>
      <w:r w:rsidR="008D171E" w:rsidRPr="00284190">
        <w:rPr>
          <w:rFonts w:ascii="Times New Roman" w:hAnsi="Times New Roman" w:cs="Times New Roman"/>
          <w:bCs/>
          <w:sz w:val="24"/>
          <w:szCs w:val="24"/>
          <w:lang w:val="fr-FR"/>
        </w:rPr>
        <w:t>en Iran pendant les premières années de la République islamique.</w:t>
      </w:r>
    </w:p>
    <w:p w:rsidR="008D171E" w:rsidRPr="00284190" w:rsidRDefault="008D171E" w:rsidP="002040D8">
      <w:pPr>
        <w:autoSpaceDE w:val="0"/>
        <w:autoSpaceDN w:val="0"/>
        <w:adjustRightInd w:val="0"/>
        <w:rPr>
          <w:rFonts w:ascii="Times New Roman" w:hAnsi="Times New Roman" w:cs="Times New Roman"/>
          <w:bCs/>
          <w:sz w:val="24"/>
          <w:szCs w:val="24"/>
          <w:lang w:val="fr-FR"/>
        </w:rPr>
      </w:pPr>
    </w:p>
    <w:p w:rsidR="0091407C" w:rsidRPr="00284190" w:rsidRDefault="0091407C"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w:t>
      </w:r>
      <w:r w:rsidR="008D171E" w:rsidRPr="00284190">
        <w:rPr>
          <w:rFonts w:ascii="Times New Roman" w:hAnsi="Times New Roman" w:cs="Times New Roman"/>
          <w:bCs/>
          <w:sz w:val="24"/>
          <w:szCs w:val="24"/>
          <w:lang w:val="fr-FR"/>
        </w:rPr>
        <w:t>la guerre contre l’Irak, purges dans l’armée, extermination de « l’ennemie intérieure » ; (1982) le</w:t>
      </w:r>
      <w:r w:rsidR="00CD3AB9" w:rsidRPr="00284190">
        <w:rPr>
          <w:rFonts w:ascii="Times New Roman" w:hAnsi="Times New Roman" w:cs="Times New Roman"/>
          <w:bCs/>
          <w:sz w:val="24"/>
          <w:szCs w:val="24"/>
          <w:lang w:val="fr-FR"/>
        </w:rPr>
        <w:t xml:space="preserve"> voile/tchador ; l’éducation des filles ; </w:t>
      </w:r>
      <w:r w:rsidR="008D171E" w:rsidRPr="00284190">
        <w:rPr>
          <w:rFonts w:ascii="Times New Roman" w:hAnsi="Times New Roman" w:cs="Times New Roman"/>
          <w:bCs/>
          <w:sz w:val="24"/>
          <w:szCs w:val="24"/>
          <w:lang w:val="fr-FR"/>
        </w:rPr>
        <w:t xml:space="preserve">musique occidentale interdite ; bombardements ; pénuries ; femmes soumises/sans respect (tutoyer par l’homme, langage vulgaire) </w:t>
      </w:r>
    </w:p>
    <w:p w:rsidR="0091407C" w:rsidRPr="00284190" w:rsidRDefault="0091407C" w:rsidP="002040D8">
      <w:pPr>
        <w:autoSpaceDE w:val="0"/>
        <w:autoSpaceDN w:val="0"/>
        <w:adjustRightInd w:val="0"/>
        <w:rPr>
          <w:rFonts w:ascii="Times New Roman" w:hAnsi="Times New Roman" w:cs="Times New Roman"/>
          <w:bCs/>
          <w:sz w:val="24"/>
          <w:szCs w:val="24"/>
          <w:lang w:val="fr-FR"/>
        </w:rPr>
      </w:pPr>
    </w:p>
    <w:p w:rsidR="003D1FFE" w:rsidRPr="00284190" w:rsidRDefault="003D1FFE" w:rsidP="002040D8">
      <w:pPr>
        <w:autoSpaceDE w:val="0"/>
        <w:autoSpaceDN w:val="0"/>
        <w:adjustRightInd w:val="0"/>
        <w:rPr>
          <w:rFonts w:ascii="Times New Roman" w:hAnsi="Times New Roman" w:cs="Times New Roman"/>
          <w:bCs/>
          <w:sz w:val="24"/>
          <w:szCs w:val="24"/>
          <w:lang w:val="fr-FR"/>
        </w:rPr>
      </w:pPr>
    </w:p>
    <w:p w:rsidR="005853FE"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4</w:t>
      </w:r>
      <w:r w:rsidR="005853FE" w:rsidRPr="00284190">
        <w:rPr>
          <w:rFonts w:ascii="Times New Roman" w:hAnsi="Times New Roman" w:cs="Times New Roman"/>
          <w:bCs/>
          <w:sz w:val="24"/>
          <w:szCs w:val="24"/>
          <w:lang w:val="fr-FR"/>
        </w:rPr>
        <w:t>) [38 :25- 39 :35] Que se passe-t-il entre Marjane et sa professeur de lycée ? Quelles sont les réactions de son père et de sa mère ?</w:t>
      </w:r>
    </w:p>
    <w:p w:rsidR="005853FE" w:rsidRPr="00284190" w:rsidRDefault="005853FE" w:rsidP="002040D8">
      <w:pPr>
        <w:autoSpaceDE w:val="0"/>
        <w:autoSpaceDN w:val="0"/>
        <w:adjustRightInd w:val="0"/>
        <w:rPr>
          <w:rFonts w:ascii="Times New Roman" w:hAnsi="Times New Roman" w:cs="Times New Roman"/>
          <w:bCs/>
          <w:sz w:val="24"/>
          <w:szCs w:val="24"/>
          <w:lang w:val="fr-FR"/>
        </w:rPr>
      </w:pPr>
    </w:p>
    <w:p w:rsidR="005853FE" w:rsidRPr="00284190" w:rsidRDefault="005853FE"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 professeur de religion s´adresse à la classe. Marjane réagit aussitôt à son discours.]</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 professeur : Depuis que notre nouveau gouvernement a été instauré, nous n´avons plus de</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prisonniers politiques…</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Marjane : Madame !</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 professeur : Nous avons payé cher pour notre liberté, mais nous l´avons enfin acquise…</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Marjane : Madame…</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 professeur : Quoi encore Satrapi ?</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Marjane : Mon oncle a été emprisonné sous le régime du Shah. Par </w:t>
      </w:r>
      <w:r w:rsidR="00A6450D" w:rsidRPr="00284190">
        <w:rPr>
          <w:rFonts w:ascii="Times New Roman" w:hAnsi="Times New Roman" w:cs="Times New Roman"/>
          <w:bCs/>
          <w:sz w:val="24"/>
          <w:szCs w:val="24"/>
          <w:lang w:val="fr-FR"/>
        </w:rPr>
        <w:t xml:space="preserve">contre, c´est le nouveau régime </w:t>
      </w:r>
      <w:r w:rsidRPr="00284190">
        <w:rPr>
          <w:rFonts w:ascii="Times New Roman" w:hAnsi="Times New Roman" w:cs="Times New Roman"/>
          <w:bCs/>
          <w:sz w:val="24"/>
          <w:szCs w:val="24"/>
          <w:lang w:val="fr-FR"/>
        </w:rPr>
        <w:t>qui a ordonné son exécution. Vous dites que l´on n´a plus de prisonnier</w:t>
      </w:r>
      <w:r w:rsidR="00A6450D" w:rsidRPr="00284190">
        <w:rPr>
          <w:rFonts w:ascii="Times New Roman" w:hAnsi="Times New Roman" w:cs="Times New Roman"/>
          <w:bCs/>
          <w:sz w:val="24"/>
          <w:szCs w:val="24"/>
          <w:lang w:val="fr-FR"/>
        </w:rPr>
        <w:t xml:space="preserve">s politiques alors que de trois </w:t>
      </w:r>
      <w:r w:rsidRPr="00284190">
        <w:rPr>
          <w:rFonts w:ascii="Times New Roman" w:hAnsi="Times New Roman" w:cs="Times New Roman"/>
          <w:bCs/>
          <w:sz w:val="24"/>
          <w:szCs w:val="24"/>
          <w:lang w:val="fr-FR"/>
        </w:rPr>
        <w:t>mille détenus sous le Shah, on est passé à trois cents mille av</w:t>
      </w:r>
      <w:r w:rsidR="00A6450D" w:rsidRPr="00284190">
        <w:rPr>
          <w:rFonts w:ascii="Times New Roman" w:hAnsi="Times New Roman" w:cs="Times New Roman"/>
          <w:bCs/>
          <w:sz w:val="24"/>
          <w:szCs w:val="24"/>
          <w:lang w:val="fr-FR"/>
        </w:rPr>
        <w:t xml:space="preserve">ec vous. Comment osez-vous nous </w:t>
      </w:r>
      <w:r w:rsidRPr="00284190">
        <w:rPr>
          <w:rFonts w:ascii="Times New Roman" w:hAnsi="Times New Roman" w:cs="Times New Roman"/>
          <w:bCs/>
          <w:sz w:val="24"/>
          <w:szCs w:val="24"/>
          <w:lang w:val="fr-FR"/>
        </w:rPr>
        <w:t>mentir comme ça ?</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[Les élèves applaudissent.]</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Le professeur : Arrêtez ça, arrêtez ça !</w:t>
      </w:r>
    </w:p>
    <w:p w:rsidR="005853FE" w:rsidRPr="00284190" w:rsidRDefault="005853FE" w:rsidP="005853FE">
      <w:pPr>
        <w:autoSpaceDE w:val="0"/>
        <w:autoSpaceDN w:val="0"/>
        <w:adjustRightInd w:val="0"/>
        <w:rPr>
          <w:rFonts w:ascii="Times New Roman" w:hAnsi="Times New Roman" w:cs="Times New Roman"/>
          <w:bCs/>
          <w:sz w:val="24"/>
          <w:szCs w:val="24"/>
          <w:lang w:val="fr-FR"/>
        </w:rPr>
      </w:pP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père : fier, elle fait comme son oncle Anouche</w:t>
      </w:r>
    </w:p>
    <w:p w:rsidR="005853FE" w:rsidRPr="00284190" w:rsidRDefault="005853FE"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mère : peur, finira comme Niloufar (violée, executée)</w:t>
      </w:r>
    </w:p>
    <w:p w:rsidR="002E327B" w:rsidRPr="00284190" w:rsidRDefault="002E327B" w:rsidP="005853FE">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donc ils l’envoient en Autriche</w:t>
      </w:r>
    </w:p>
    <w:p w:rsidR="002E327B" w:rsidRPr="00284190" w:rsidRDefault="002E327B" w:rsidP="005853FE">
      <w:pPr>
        <w:autoSpaceDE w:val="0"/>
        <w:autoSpaceDN w:val="0"/>
        <w:adjustRightInd w:val="0"/>
        <w:rPr>
          <w:rFonts w:ascii="Times New Roman" w:hAnsi="Times New Roman" w:cs="Times New Roman"/>
          <w:bCs/>
          <w:sz w:val="24"/>
          <w:szCs w:val="24"/>
          <w:lang w:val="fr-FR"/>
        </w:rPr>
      </w:pPr>
    </w:p>
    <w:p w:rsidR="002E327B" w:rsidRPr="00284190" w:rsidRDefault="002E327B" w:rsidP="005853FE">
      <w:pPr>
        <w:autoSpaceDE w:val="0"/>
        <w:autoSpaceDN w:val="0"/>
        <w:adjustRightInd w:val="0"/>
        <w:rPr>
          <w:rFonts w:ascii="Times New Roman" w:hAnsi="Times New Roman" w:cs="Times New Roman"/>
          <w:bCs/>
          <w:sz w:val="24"/>
          <w:szCs w:val="24"/>
          <w:lang w:val="fr-FR"/>
        </w:rPr>
      </w:pPr>
    </w:p>
    <w:p w:rsidR="003D1FFE"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Vienne </w:t>
      </w:r>
      <w:r w:rsidR="009E271B" w:rsidRPr="00284190">
        <w:rPr>
          <w:rFonts w:ascii="Times New Roman" w:hAnsi="Times New Roman" w:cs="Times New Roman"/>
          <w:bCs/>
          <w:sz w:val="24"/>
          <w:szCs w:val="24"/>
          <w:lang w:val="fr-FR"/>
        </w:rPr>
        <w:t>(l’occident)</w:t>
      </w:r>
      <w:r w:rsidRPr="00284190">
        <w:rPr>
          <w:rFonts w:ascii="Times New Roman" w:hAnsi="Times New Roman" w:cs="Times New Roman"/>
          <w:bCs/>
          <w:sz w:val="24"/>
          <w:szCs w:val="24"/>
          <w:lang w:val="fr-FR"/>
        </w:rPr>
        <w:t> :</w:t>
      </w:r>
    </w:p>
    <w:p w:rsidR="000761E1" w:rsidRPr="00284190" w:rsidRDefault="000761E1" w:rsidP="002040D8">
      <w:pPr>
        <w:autoSpaceDE w:val="0"/>
        <w:autoSpaceDN w:val="0"/>
        <w:adjustRightInd w:val="0"/>
        <w:rPr>
          <w:rFonts w:ascii="Times New Roman" w:hAnsi="Times New Roman" w:cs="Times New Roman"/>
          <w:bCs/>
          <w:sz w:val="24"/>
          <w:szCs w:val="24"/>
          <w:lang w:val="fr-FR"/>
        </w:rPr>
      </w:pPr>
    </w:p>
    <w:p w:rsidR="000761E1"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5</w:t>
      </w:r>
      <w:r w:rsidR="000761E1" w:rsidRPr="00284190">
        <w:rPr>
          <w:rFonts w:ascii="Times New Roman" w:hAnsi="Times New Roman" w:cs="Times New Roman"/>
          <w:bCs/>
          <w:sz w:val="24"/>
          <w:szCs w:val="24"/>
          <w:lang w:val="fr-FR"/>
        </w:rPr>
        <w:t xml:space="preserve">) [42 :30-1 :00 :10] </w:t>
      </w:r>
      <w:r w:rsidR="005B59D2" w:rsidRPr="00284190">
        <w:rPr>
          <w:rFonts w:ascii="Times New Roman" w:hAnsi="Times New Roman" w:cs="Times New Roman"/>
          <w:bCs/>
          <w:sz w:val="24"/>
          <w:szCs w:val="24"/>
          <w:lang w:val="fr-FR"/>
        </w:rPr>
        <w:t>Les années à Vienne en Autriche.</w:t>
      </w:r>
    </w:p>
    <w:p w:rsidR="005B59D2" w:rsidRPr="00284190" w:rsidRDefault="005B59D2"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Écrivez deux ou trois phrases complètes pour décrire chacun des éléments suivants. Mentionnez ce qui se passe, de ce que disent les gens, des descriptions physiques, des images, etc.</w:t>
      </w:r>
    </w:p>
    <w:p w:rsidR="001506AC" w:rsidRPr="00284190" w:rsidRDefault="001506AC" w:rsidP="002040D8">
      <w:pPr>
        <w:autoSpaceDE w:val="0"/>
        <w:autoSpaceDN w:val="0"/>
        <w:adjustRightInd w:val="0"/>
        <w:rPr>
          <w:rFonts w:ascii="Times New Roman" w:hAnsi="Times New Roman" w:cs="Times New Roman"/>
          <w:bCs/>
          <w:sz w:val="24"/>
          <w:szCs w:val="24"/>
          <w:lang w:val="fr-FR"/>
        </w:rPr>
      </w:pPr>
    </w:p>
    <w:p w:rsidR="00547B2D" w:rsidRPr="00284190" w:rsidRDefault="00547B2D"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son expérience chez les sœurs (</w:t>
      </w:r>
      <w:r w:rsidRPr="00284190">
        <w:rPr>
          <w:rFonts w:ascii="Times New Roman" w:hAnsi="Times New Roman" w:cs="Times New Roman"/>
          <w:bCs/>
          <w:i/>
          <w:sz w:val="24"/>
          <w:szCs w:val="24"/>
          <w:lang w:val="fr-FR"/>
        </w:rPr>
        <w:t>nuns</w:t>
      </w:r>
      <w:r w:rsidRPr="00284190">
        <w:rPr>
          <w:rFonts w:ascii="Times New Roman" w:hAnsi="Times New Roman" w:cs="Times New Roman"/>
          <w:bCs/>
          <w:sz w:val="24"/>
          <w:szCs w:val="24"/>
          <w:lang w:val="fr-FR"/>
        </w:rPr>
        <w:t>) :</w:t>
      </w:r>
    </w:p>
    <w:p w:rsidR="005B59D2" w:rsidRPr="00284190" w:rsidRDefault="005B59D2" w:rsidP="002040D8">
      <w:pPr>
        <w:autoSpaceDE w:val="0"/>
        <w:autoSpaceDN w:val="0"/>
        <w:adjustRightInd w:val="0"/>
        <w:rPr>
          <w:rFonts w:ascii="Times New Roman" w:hAnsi="Times New Roman" w:cs="Times New Roman"/>
          <w:bCs/>
          <w:sz w:val="24"/>
          <w:szCs w:val="24"/>
          <w:lang w:val="fr-FR"/>
        </w:rPr>
      </w:pPr>
    </w:p>
    <w:p w:rsidR="005B59D2" w:rsidRPr="00284190" w:rsidRDefault="005B59D2"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sa réaction à la culture (autrichienne) de l’occident :</w:t>
      </w:r>
    </w:p>
    <w:p w:rsidR="005B59D2" w:rsidRPr="00284190" w:rsidRDefault="005B59D2" w:rsidP="002040D8">
      <w:pPr>
        <w:autoSpaceDE w:val="0"/>
        <w:autoSpaceDN w:val="0"/>
        <w:adjustRightInd w:val="0"/>
        <w:rPr>
          <w:rFonts w:ascii="Times New Roman" w:hAnsi="Times New Roman" w:cs="Times New Roman"/>
          <w:bCs/>
          <w:sz w:val="24"/>
          <w:szCs w:val="24"/>
          <w:lang w:val="fr-FR"/>
        </w:rPr>
      </w:pPr>
    </w:p>
    <w:p w:rsidR="001506AC" w:rsidRPr="00284190" w:rsidRDefault="001506AC"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ses </w:t>
      </w:r>
      <w:r w:rsidR="00547B2D" w:rsidRPr="00284190">
        <w:rPr>
          <w:rFonts w:ascii="Times New Roman" w:hAnsi="Times New Roman" w:cs="Times New Roman"/>
          <w:bCs/>
          <w:sz w:val="24"/>
          <w:szCs w:val="24"/>
          <w:lang w:val="fr-FR"/>
        </w:rPr>
        <w:t>amis du lycée :</w:t>
      </w:r>
    </w:p>
    <w:p w:rsidR="005B59D2" w:rsidRPr="00284190" w:rsidRDefault="005B59D2" w:rsidP="002040D8">
      <w:pPr>
        <w:autoSpaceDE w:val="0"/>
        <w:autoSpaceDN w:val="0"/>
        <w:adjustRightInd w:val="0"/>
        <w:rPr>
          <w:rFonts w:ascii="Times New Roman" w:hAnsi="Times New Roman" w:cs="Times New Roman"/>
          <w:bCs/>
          <w:sz w:val="24"/>
          <w:szCs w:val="24"/>
          <w:lang w:val="fr-FR"/>
        </w:rPr>
      </w:pPr>
    </w:p>
    <w:p w:rsidR="00547B2D" w:rsidRPr="00284190" w:rsidRDefault="00547B2D"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sa métamorphose en jeune femme : </w:t>
      </w:r>
    </w:p>
    <w:p w:rsidR="005B59D2" w:rsidRPr="00284190" w:rsidRDefault="005B59D2" w:rsidP="002040D8">
      <w:pPr>
        <w:autoSpaceDE w:val="0"/>
        <w:autoSpaceDN w:val="0"/>
        <w:adjustRightInd w:val="0"/>
        <w:rPr>
          <w:rFonts w:ascii="Times New Roman" w:hAnsi="Times New Roman" w:cs="Times New Roman"/>
          <w:bCs/>
          <w:sz w:val="24"/>
          <w:szCs w:val="24"/>
          <w:lang w:val="fr-FR"/>
        </w:rPr>
      </w:pPr>
    </w:p>
    <w:p w:rsidR="001506AC" w:rsidRPr="00284190" w:rsidRDefault="00547B2D"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Marcus - l’amour et la déception :</w:t>
      </w:r>
    </w:p>
    <w:p w:rsidR="00547B2D" w:rsidRPr="00284190" w:rsidRDefault="00547B2D" w:rsidP="002040D8">
      <w:pPr>
        <w:autoSpaceDE w:val="0"/>
        <w:autoSpaceDN w:val="0"/>
        <w:adjustRightInd w:val="0"/>
        <w:rPr>
          <w:rFonts w:ascii="Times New Roman" w:hAnsi="Times New Roman" w:cs="Times New Roman"/>
          <w:bCs/>
          <w:sz w:val="24"/>
          <w:szCs w:val="24"/>
          <w:lang w:val="fr-FR"/>
        </w:rPr>
      </w:pPr>
    </w:p>
    <w:p w:rsidR="005B59D2" w:rsidRPr="00284190" w:rsidRDefault="005B59D2" w:rsidP="002040D8">
      <w:pPr>
        <w:autoSpaceDE w:val="0"/>
        <w:autoSpaceDN w:val="0"/>
        <w:adjustRightInd w:val="0"/>
        <w:rPr>
          <w:rFonts w:ascii="Times New Roman" w:hAnsi="Times New Roman" w:cs="Times New Roman"/>
          <w:bCs/>
          <w:sz w:val="24"/>
          <w:szCs w:val="24"/>
          <w:lang w:val="fr-FR"/>
        </w:rPr>
      </w:pPr>
    </w:p>
    <w:p w:rsidR="005B59D2" w:rsidRPr="00284190" w:rsidRDefault="005B59D2"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w:t>
      </w: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son expérience chez les sœurs (</w:t>
      </w:r>
      <w:r w:rsidRPr="00284190">
        <w:rPr>
          <w:rFonts w:ascii="Times New Roman" w:hAnsi="Times New Roman" w:cs="Times New Roman"/>
          <w:bCs/>
          <w:i/>
          <w:sz w:val="24"/>
          <w:szCs w:val="24"/>
          <w:lang w:val="fr-FR"/>
        </w:rPr>
        <w:t>nuns</w:t>
      </w:r>
      <w:r w:rsidRPr="00284190">
        <w:rPr>
          <w:rFonts w:ascii="Times New Roman" w:hAnsi="Times New Roman" w:cs="Times New Roman"/>
          <w:bCs/>
          <w:sz w:val="24"/>
          <w:szCs w:val="24"/>
          <w:lang w:val="fr-FR"/>
        </w:rPr>
        <w:t>) :</w:t>
      </w: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intolérantes, strictes, peu sympathiques, anti-iranien...</w:t>
      </w:r>
    </w:p>
    <w:p w:rsidR="005B59D2" w:rsidRPr="00284190" w:rsidRDefault="005B59D2" w:rsidP="005B59D2">
      <w:pPr>
        <w:autoSpaceDE w:val="0"/>
        <w:autoSpaceDN w:val="0"/>
        <w:adjustRightInd w:val="0"/>
        <w:rPr>
          <w:rFonts w:ascii="Times New Roman" w:hAnsi="Times New Roman" w:cs="Times New Roman"/>
          <w:bCs/>
          <w:sz w:val="24"/>
          <w:szCs w:val="24"/>
          <w:lang w:val="fr-FR"/>
        </w:rPr>
      </w:pP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sa réaction à la culture (autrichienne) de l’occident :</w:t>
      </w:r>
    </w:p>
    <w:p w:rsidR="00792B71" w:rsidRPr="00284190" w:rsidRDefault="00792B71"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ce qu’elle aime vs ce qui lui pose problème</w:t>
      </w: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supermarchés de rêve ; </w:t>
      </w:r>
      <w:r w:rsidR="00635534" w:rsidRPr="00284190">
        <w:rPr>
          <w:rFonts w:ascii="Times New Roman" w:hAnsi="Times New Roman" w:cs="Times New Roman"/>
          <w:bCs/>
          <w:sz w:val="24"/>
          <w:szCs w:val="24"/>
          <w:lang w:val="fr-FR"/>
        </w:rPr>
        <w:t>comprend mal certains aspects (bière, iodler (yodeling), etc.)</w:t>
      </w:r>
    </w:p>
    <w:p w:rsidR="005B59D2" w:rsidRPr="00284190" w:rsidRDefault="005B59D2" w:rsidP="005B59D2">
      <w:pPr>
        <w:autoSpaceDE w:val="0"/>
        <w:autoSpaceDN w:val="0"/>
        <w:adjustRightInd w:val="0"/>
        <w:rPr>
          <w:rFonts w:ascii="Times New Roman" w:hAnsi="Times New Roman" w:cs="Times New Roman"/>
          <w:bCs/>
          <w:sz w:val="24"/>
          <w:szCs w:val="24"/>
          <w:lang w:val="fr-FR"/>
        </w:rPr>
      </w:pP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ses amis du lycée</w:t>
      </w:r>
      <w:r w:rsidR="00635534" w:rsidRPr="00284190">
        <w:rPr>
          <w:rFonts w:ascii="Times New Roman" w:hAnsi="Times New Roman" w:cs="Times New Roman"/>
          <w:bCs/>
          <w:sz w:val="24"/>
          <w:szCs w:val="24"/>
          <w:lang w:val="fr-FR"/>
        </w:rPr>
        <w:t>/ les autres lycéens</w:t>
      </w:r>
      <w:r w:rsidRPr="00284190">
        <w:rPr>
          <w:rFonts w:ascii="Times New Roman" w:hAnsi="Times New Roman" w:cs="Times New Roman"/>
          <w:bCs/>
          <w:sz w:val="24"/>
          <w:szCs w:val="24"/>
          <w:lang w:val="fr-FR"/>
        </w:rPr>
        <w:t> :</w:t>
      </w:r>
    </w:p>
    <w:p w:rsidR="00635534" w:rsidRPr="00284190" w:rsidRDefault="00635534"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riches, gâtés (vacances au Monte Carlo, au Brésil, etc.), pseudo-intellectuels (nihilisme, ignorance) ; d’autres ne l’acceptent pas en tant qu’iranienne</w:t>
      </w:r>
    </w:p>
    <w:p w:rsidR="005B59D2" w:rsidRPr="00284190" w:rsidRDefault="005B59D2" w:rsidP="005B59D2">
      <w:pPr>
        <w:autoSpaceDE w:val="0"/>
        <w:autoSpaceDN w:val="0"/>
        <w:adjustRightInd w:val="0"/>
        <w:rPr>
          <w:rFonts w:ascii="Times New Roman" w:hAnsi="Times New Roman" w:cs="Times New Roman"/>
          <w:bCs/>
          <w:sz w:val="24"/>
          <w:szCs w:val="24"/>
          <w:lang w:val="fr-FR"/>
        </w:rPr>
      </w:pP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sa métamorphose en jeune femme : </w:t>
      </w:r>
    </w:p>
    <w:p w:rsidR="005B59D2" w:rsidRPr="00284190" w:rsidRDefault="006B485D"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oeil</w:t>
      </w:r>
      <w:r w:rsidR="00635534" w:rsidRPr="00284190">
        <w:rPr>
          <w:rFonts w:ascii="Times New Roman" w:hAnsi="Times New Roman" w:cs="Times New Roman"/>
          <w:bCs/>
          <w:sz w:val="24"/>
          <w:szCs w:val="24"/>
          <w:lang w:val="fr-FR"/>
        </w:rPr>
        <w:t xml:space="preserve">, menton, </w:t>
      </w:r>
      <w:r w:rsidRPr="00284190">
        <w:rPr>
          <w:rFonts w:ascii="Times New Roman" w:hAnsi="Times New Roman" w:cs="Times New Roman"/>
          <w:bCs/>
          <w:sz w:val="24"/>
          <w:szCs w:val="24"/>
          <w:lang w:val="fr-FR"/>
        </w:rPr>
        <w:t xml:space="preserve">main, </w:t>
      </w:r>
      <w:r w:rsidR="00635534" w:rsidRPr="00284190">
        <w:rPr>
          <w:rFonts w:ascii="Times New Roman" w:hAnsi="Times New Roman" w:cs="Times New Roman"/>
          <w:bCs/>
          <w:sz w:val="24"/>
          <w:szCs w:val="24"/>
          <w:lang w:val="fr-FR"/>
        </w:rPr>
        <w:t>pieds, poitrine, fesses, nez, grain de beauté</w:t>
      </w:r>
    </w:p>
    <w:p w:rsidR="00635534" w:rsidRPr="00284190" w:rsidRDefault="00635534" w:rsidP="005B59D2">
      <w:pPr>
        <w:autoSpaceDE w:val="0"/>
        <w:autoSpaceDN w:val="0"/>
        <w:adjustRightInd w:val="0"/>
        <w:rPr>
          <w:rFonts w:ascii="Times New Roman" w:hAnsi="Times New Roman" w:cs="Times New Roman"/>
          <w:bCs/>
          <w:sz w:val="24"/>
          <w:szCs w:val="24"/>
          <w:lang w:val="fr-FR"/>
        </w:rPr>
      </w:pPr>
    </w:p>
    <w:p w:rsidR="005B59D2" w:rsidRPr="00284190" w:rsidRDefault="005B59D2" w:rsidP="005B59D2">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Marcus - l’amour et la déception :</w:t>
      </w:r>
      <w:r w:rsidR="00635534" w:rsidRPr="00284190">
        <w:rPr>
          <w:rFonts w:ascii="Times New Roman" w:hAnsi="Times New Roman" w:cs="Times New Roman"/>
          <w:bCs/>
          <w:sz w:val="24"/>
          <w:szCs w:val="24"/>
          <w:lang w:val="fr-FR"/>
        </w:rPr>
        <w:t xml:space="preserve"> blond, beau - images - fleurs, étoiles ; puis il la trompe, images : il devient moche, insupportable, etc.</w:t>
      </w:r>
    </w:p>
    <w:p w:rsidR="009E271B" w:rsidRPr="00284190" w:rsidRDefault="009E271B" w:rsidP="002040D8">
      <w:pPr>
        <w:autoSpaceDE w:val="0"/>
        <w:autoSpaceDN w:val="0"/>
        <w:adjustRightInd w:val="0"/>
        <w:rPr>
          <w:rFonts w:ascii="Times New Roman" w:hAnsi="Times New Roman" w:cs="Times New Roman"/>
          <w:bCs/>
          <w:sz w:val="24"/>
          <w:szCs w:val="24"/>
          <w:lang w:val="fr-FR"/>
        </w:rPr>
      </w:pPr>
    </w:p>
    <w:p w:rsidR="00A6450D" w:rsidRPr="00284190" w:rsidRDefault="00A6450D" w:rsidP="002040D8">
      <w:pPr>
        <w:autoSpaceDE w:val="0"/>
        <w:autoSpaceDN w:val="0"/>
        <w:adjustRightInd w:val="0"/>
        <w:rPr>
          <w:rFonts w:ascii="Times New Roman" w:hAnsi="Times New Roman" w:cs="Times New Roman"/>
          <w:bCs/>
          <w:sz w:val="24"/>
          <w:szCs w:val="24"/>
          <w:lang w:val="fr-FR"/>
        </w:rPr>
      </w:pPr>
    </w:p>
    <w:p w:rsidR="00284190" w:rsidRPr="00284190" w:rsidRDefault="00284190">
      <w:pPr>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br w:type="page"/>
      </w:r>
    </w:p>
    <w:p w:rsidR="00284190" w:rsidRPr="00284190" w:rsidRDefault="00CD5395" w:rsidP="00284190">
      <w:pPr>
        <w:autoSpaceDE w:val="0"/>
        <w:autoSpaceDN w:val="0"/>
        <w:adjustRightInd w:val="0"/>
        <w:rPr>
          <w:rFonts w:ascii="Times New Roman" w:hAnsi="Times New Roman" w:cs="Times New Roman"/>
          <w:b/>
          <w:bCs/>
          <w:sz w:val="24"/>
          <w:szCs w:val="24"/>
          <w:lang w:val="fr-FR"/>
        </w:rPr>
      </w:pPr>
      <w:r>
        <w:rPr>
          <w:rFonts w:ascii="Times New Roman" w:hAnsi="Times New Roman" w:cs="Times New Roman"/>
          <w:b/>
          <w:bCs/>
          <w:sz w:val="24"/>
          <w:szCs w:val="24"/>
          <w:lang w:val="fr-FR"/>
        </w:rPr>
        <w:lastRenderedPageBreak/>
        <w:t>PARTIE 3</w:t>
      </w:r>
      <w:bookmarkStart w:id="0" w:name="_GoBack"/>
      <w:bookmarkEnd w:id="0"/>
    </w:p>
    <w:p w:rsidR="00284190" w:rsidRPr="00284190" w:rsidRDefault="00284190" w:rsidP="00284190">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(30 minutes)</w:t>
      </w:r>
    </w:p>
    <w:p w:rsidR="00284190" w:rsidRPr="00284190" w:rsidRDefault="00284190" w:rsidP="00284190">
      <w:pPr>
        <w:autoSpaceDE w:val="0"/>
        <w:autoSpaceDN w:val="0"/>
        <w:adjustRightInd w:val="0"/>
        <w:rPr>
          <w:rFonts w:ascii="Times New Roman" w:hAnsi="Times New Roman" w:cs="Times New Roman"/>
          <w:bCs/>
          <w:sz w:val="24"/>
          <w:szCs w:val="24"/>
          <w:lang w:val="fr-FR"/>
        </w:rPr>
      </w:pPr>
    </w:p>
    <w:p w:rsidR="00284190" w:rsidRPr="00284190" w:rsidRDefault="00284190" w:rsidP="00284190">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QUESTIONS :</w:t>
      </w:r>
    </w:p>
    <w:p w:rsidR="004E537A" w:rsidRPr="00284190" w:rsidRDefault="004E537A" w:rsidP="002040D8">
      <w:pPr>
        <w:autoSpaceDE w:val="0"/>
        <w:autoSpaceDN w:val="0"/>
        <w:adjustRightInd w:val="0"/>
        <w:rPr>
          <w:rFonts w:ascii="Times New Roman" w:hAnsi="Times New Roman" w:cs="Times New Roman"/>
          <w:bCs/>
          <w:sz w:val="24"/>
          <w:szCs w:val="24"/>
          <w:lang w:val="fr-FR"/>
        </w:rPr>
      </w:pPr>
    </w:p>
    <w:p w:rsidR="004E537A"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1</w:t>
      </w:r>
      <w:r w:rsidR="004E537A" w:rsidRPr="00284190">
        <w:rPr>
          <w:rFonts w:ascii="Times New Roman" w:hAnsi="Times New Roman" w:cs="Times New Roman"/>
          <w:bCs/>
          <w:sz w:val="24"/>
          <w:szCs w:val="24"/>
          <w:lang w:val="fr-FR"/>
        </w:rPr>
        <w:t xml:space="preserve">) [1 :03 :08-1 :03 :15] Peu après le retour de Marjane en Iran, sa mère lui dit « Quand on marche maintenant dans Téhéran, on a l’impression d’être dans un </w:t>
      </w:r>
      <w:r w:rsidR="001E532E" w:rsidRPr="00284190">
        <w:rPr>
          <w:rFonts w:ascii="Times New Roman" w:hAnsi="Times New Roman" w:cs="Times New Roman"/>
          <w:bCs/>
          <w:sz w:val="24"/>
          <w:szCs w:val="24"/>
          <w:lang w:val="fr-FR"/>
        </w:rPr>
        <w:t>cimetière. ». Pourquoi ?</w:t>
      </w:r>
    </w:p>
    <w:p w:rsidR="001E532E" w:rsidRPr="00284190" w:rsidRDefault="001E532E" w:rsidP="002040D8">
      <w:pPr>
        <w:autoSpaceDE w:val="0"/>
        <w:autoSpaceDN w:val="0"/>
        <w:adjustRightInd w:val="0"/>
        <w:rPr>
          <w:rFonts w:ascii="Times New Roman" w:hAnsi="Times New Roman" w:cs="Times New Roman"/>
          <w:bCs/>
          <w:sz w:val="24"/>
          <w:szCs w:val="24"/>
          <w:lang w:val="fr-FR"/>
        </w:rPr>
      </w:pPr>
    </w:p>
    <w:p w:rsidR="00284190" w:rsidRPr="00284190" w:rsidRDefault="001E532E"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w:t>
      </w:r>
      <w:r w:rsidR="00284190" w:rsidRPr="00284190">
        <w:rPr>
          <w:rFonts w:ascii="Times New Roman" w:hAnsi="Times New Roman" w:cs="Times New Roman"/>
          <w:bCs/>
          <w:sz w:val="24"/>
          <w:szCs w:val="24"/>
          <w:lang w:val="fr-FR"/>
        </w:rPr>
        <w:t>de retour en Iran :</w:t>
      </w:r>
    </w:p>
    <w:p w:rsidR="001E532E" w:rsidRPr="00284190" w:rsidRDefault="001E532E"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Avec les milliers de soldats tués dans la guerre contre l’Irak, le régime les honorent en donnant des noms de « martyres de la guerre » aux rues.</w:t>
      </w:r>
    </w:p>
    <w:p w:rsidR="00547B2D" w:rsidRPr="00284190" w:rsidRDefault="00547B2D" w:rsidP="002040D8">
      <w:pPr>
        <w:autoSpaceDE w:val="0"/>
        <w:autoSpaceDN w:val="0"/>
        <w:adjustRightInd w:val="0"/>
        <w:rPr>
          <w:rFonts w:ascii="Times New Roman" w:hAnsi="Times New Roman" w:cs="Times New Roman"/>
          <w:bCs/>
          <w:sz w:val="24"/>
          <w:szCs w:val="24"/>
          <w:lang w:val="fr-FR"/>
        </w:rPr>
      </w:pPr>
    </w:p>
    <w:p w:rsidR="005F1EA4"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2</w:t>
      </w:r>
      <w:r w:rsidR="001E532E" w:rsidRPr="00284190">
        <w:rPr>
          <w:rFonts w:ascii="Times New Roman" w:hAnsi="Times New Roman" w:cs="Times New Roman"/>
          <w:bCs/>
          <w:sz w:val="24"/>
          <w:szCs w:val="24"/>
          <w:lang w:val="fr-FR"/>
        </w:rPr>
        <w:t>) [ 1 :12 :28-1 :14 :40] Après la scène où Marjane dénonce le jeune homme qui lit le journal, la grand-mère de Marjane se fâche contre elle. Pourquoi ?</w:t>
      </w:r>
    </w:p>
    <w:p w:rsidR="001E532E" w:rsidRPr="00284190" w:rsidRDefault="001E532E" w:rsidP="002040D8">
      <w:pPr>
        <w:autoSpaceDE w:val="0"/>
        <w:autoSpaceDN w:val="0"/>
        <w:adjustRightInd w:val="0"/>
        <w:rPr>
          <w:rFonts w:ascii="Times New Roman" w:hAnsi="Times New Roman" w:cs="Times New Roman"/>
          <w:bCs/>
          <w:sz w:val="24"/>
          <w:szCs w:val="24"/>
          <w:lang w:val="fr-FR"/>
        </w:rPr>
      </w:pPr>
    </w:p>
    <w:p w:rsidR="001E532E" w:rsidRPr="00284190" w:rsidRDefault="001E532E"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Marjane s’était bien maquillée pour son copain. Ayant peur des gardiens de la révolution, elle </w:t>
      </w:r>
      <w:r w:rsidR="00792B71" w:rsidRPr="00284190">
        <w:rPr>
          <w:rFonts w:ascii="Times New Roman" w:hAnsi="Times New Roman" w:cs="Times New Roman"/>
          <w:bCs/>
          <w:sz w:val="24"/>
          <w:szCs w:val="24"/>
          <w:lang w:val="fr-FR"/>
        </w:rPr>
        <w:t xml:space="preserve">dit n’avoir pas eu de choix que de </w:t>
      </w:r>
      <w:r w:rsidRPr="00284190">
        <w:rPr>
          <w:rFonts w:ascii="Times New Roman" w:hAnsi="Times New Roman" w:cs="Times New Roman"/>
          <w:bCs/>
          <w:sz w:val="24"/>
          <w:szCs w:val="24"/>
          <w:lang w:val="fr-FR"/>
        </w:rPr>
        <w:t>dénonce</w:t>
      </w:r>
      <w:r w:rsidR="00792B71" w:rsidRPr="00284190">
        <w:rPr>
          <w:rFonts w:ascii="Times New Roman" w:hAnsi="Times New Roman" w:cs="Times New Roman"/>
          <w:bCs/>
          <w:sz w:val="24"/>
          <w:szCs w:val="24"/>
          <w:lang w:val="fr-FR"/>
        </w:rPr>
        <w:t>r</w:t>
      </w:r>
      <w:r w:rsidRPr="00284190">
        <w:rPr>
          <w:rFonts w:ascii="Times New Roman" w:hAnsi="Times New Roman" w:cs="Times New Roman"/>
          <w:bCs/>
          <w:sz w:val="24"/>
          <w:szCs w:val="24"/>
          <w:lang w:val="fr-FR"/>
        </w:rPr>
        <w:t xml:space="preserve"> le jeune homme (qui n’avait rien dit) pour distraire l’attention</w:t>
      </w:r>
      <w:r w:rsidR="00792B71" w:rsidRPr="00284190">
        <w:rPr>
          <w:rFonts w:ascii="Times New Roman" w:hAnsi="Times New Roman" w:cs="Times New Roman"/>
          <w:bCs/>
          <w:sz w:val="24"/>
          <w:szCs w:val="24"/>
          <w:lang w:val="fr-FR"/>
        </w:rPr>
        <w:t xml:space="preserve"> des gardiens. Sa grand-mère répond qu’elle avait le choix, le choix de rester intègre.</w:t>
      </w:r>
    </w:p>
    <w:p w:rsidR="005F1EA4" w:rsidRPr="00284190" w:rsidRDefault="005F1EA4" w:rsidP="002040D8">
      <w:pPr>
        <w:autoSpaceDE w:val="0"/>
        <w:autoSpaceDN w:val="0"/>
        <w:adjustRightInd w:val="0"/>
        <w:rPr>
          <w:rFonts w:ascii="Times New Roman" w:hAnsi="Times New Roman" w:cs="Times New Roman"/>
          <w:bCs/>
          <w:sz w:val="24"/>
          <w:szCs w:val="24"/>
          <w:lang w:val="fr-FR"/>
        </w:rPr>
      </w:pPr>
    </w:p>
    <w:p w:rsidR="00284190"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 supplémentaire ??:</w:t>
      </w:r>
    </w:p>
    <w:p w:rsidR="009E271B" w:rsidRPr="00284190" w:rsidRDefault="00792B71"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Les vêtements des femmes ? (1 :16 :00... ? et ailleurs ?)</w:t>
      </w:r>
    </w:p>
    <w:p w:rsidR="00792B71" w:rsidRPr="00284190" w:rsidRDefault="00792B71" w:rsidP="002040D8">
      <w:pPr>
        <w:autoSpaceDE w:val="0"/>
        <w:autoSpaceDN w:val="0"/>
        <w:adjustRightInd w:val="0"/>
        <w:rPr>
          <w:rFonts w:ascii="Times New Roman" w:hAnsi="Times New Roman" w:cs="Times New Roman"/>
          <w:bCs/>
          <w:sz w:val="24"/>
          <w:szCs w:val="24"/>
          <w:lang w:val="fr-FR"/>
        </w:rPr>
      </w:pPr>
    </w:p>
    <w:p w:rsidR="00792B71"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3</w:t>
      </w:r>
      <w:r w:rsidR="00792B71" w:rsidRPr="00284190">
        <w:rPr>
          <w:rFonts w:ascii="Times New Roman" w:hAnsi="Times New Roman" w:cs="Times New Roman"/>
          <w:bCs/>
          <w:sz w:val="24"/>
          <w:szCs w:val="24"/>
          <w:lang w:val="fr-FR"/>
        </w:rPr>
        <w:t>) [autour de 1 :18 :00] Pourquoi est-ce que Marjane se marie ?</w:t>
      </w:r>
    </w:p>
    <w:p w:rsidR="00792B71" w:rsidRPr="00284190" w:rsidRDefault="00792B71" w:rsidP="002040D8">
      <w:pPr>
        <w:autoSpaceDE w:val="0"/>
        <w:autoSpaceDN w:val="0"/>
        <w:adjustRightInd w:val="0"/>
        <w:rPr>
          <w:rFonts w:ascii="Times New Roman" w:hAnsi="Times New Roman" w:cs="Times New Roman"/>
          <w:bCs/>
          <w:sz w:val="24"/>
          <w:szCs w:val="24"/>
          <w:lang w:val="fr-FR"/>
        </w:rPr>
      </w:pPr>
    </w:p>
    <w:p w:rsidR="00792B71" w:rsidRPr="00284190" w:rsidRDefault="00792B71"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w:t>
      </w:r>
    </w:p>
    <w:p w:rsidR="00792B71" w:rsidRPr="00284190" w:rsidRDefault="00792B71" w:rsidP="002040D8">
      <w:pPr>
        <w:autoSpaceDE w:val="0"/>
        <w:autoSpaceDN w:val="0"/>
        <w:adjustRightInd w:val="0"/>
        <w:rPr>
          <w:rFonts w:ascii="Times New Roman" w:hAnsi="Times New Roman" w:cs="Times New Roman"/>
          <w:bCs/>
          <w:sz w:val="24"/>
          <w:szCs w:val="24"/>
          <w:lang w:val="fr-FR"/>
        </w:rPr>
      </w:pPr>
    </w:p>
    <w:p w:rsidR="00792B71"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4</w:t>
      </w:r>
      <w:r w:rsidR="00792B71" w:rsidRPr="00284190">
        <w:rPr>
          <w:rFonts w:ascii="Times New Roman" w:hAnsi="Times New Roman" w:cs="Times New Roman"/>
          <w:bCs/>
          <w:sz w:val="24"/>
          <w:szCs w:val="24"/>
          <w:lang w:val="fr-FR"/>
        </w:rPr>
        <w:t xml:space="preserve">) La fin du film : Où </w:t>
      </w:r>
      <w:r w:rsidR="009706AB" w:rsidRPr="00284190">
        <w:rPr>
          <w:rFonts w:ascii="Times New Roman" w:hAnsi="Times New Roman" w:cs="Times New Roman"/>
          <w:bCs/>
          <w:sz w:val="24"/>
          <w:szCs w:val="24"/>
          <w:lang w:val="fr-FR"/>
        </w:rPr>
        <w:t xml:space="preserve">se trouve </w:t>
      </w:r>
      <w:r w:rsidR="00792B71" w:rsidRPr="00284190">
        <w:rPr>
          <w:rFonts w:ascii="Times New Roman" w:hAnsi="Times New Roman" w:cs="Times New Roman"/>
          <w:bCs/>
          <w:sz w:val="24"/>
          <w:szCs w:val="24"/>
          <w:lang w:val="fr-FR"/>
        </w:rPr>
        <w:t xml:space="preserve"> Marjane </w:t>
      </w:r>
      <w:r w:rsidR="009706AB" w:rsidRPr="00284190">
        <w:rPr>
          <w:rFonts w:ascii="Times New Roman" w:hAnsi="Times New Roman" w:cs="Times New Roman"/>
          <w:bCs/>
          <w:sz w:val="24"/>
          <w:szCs w:val="24"/>
          <w:lang w:val="fr-FR"/>
        </w:rPr>
        <w:t>à la fin du film</w:t>
      </w:r>
      <w:r w:rsidR="00792B71" w:rsidRPr="00284190">
        <w:rPr>
          <w:rFonts w:ascii="Times New Roman" w:hAnsi="Times New Roman" w:cs="Times New Roman"/>
          <w:bCs/>
          <w:sz w:val="24"/>
          <w:szCs w:val="24"/>
          <w:lang w:val="fr-FR"/>
        </w:rPr>
        <w:t>? A votre avis, est-ce qu’une fin heureuse ? Pourquoi ou pourquoi pas ?</w:t>
      </w:r>
    </w:p>
    <w:p w:rsidR="00792B71" w:rsidRPr="00284190" w:rsidRDefault="00792B71" w:rsidP="002040D8">
      <w:pPr>
        <w:autoSpaceDE w:val="0"/>
        <w:autoSpaceDN w:val="0"/>
        <w:adjustRightInd w:val="0"/>
        <w:rPr>
          <w:rFonts w:ascii="Times New Roman" w:hAnsi="Times New Roman" w:cs="Times New Roman"/>
          <w:bCs/>
          <w:sz w:val="24"/>
          <w:szCs w:val="24"/>
          <w:lang w:val="fr-FR"/>
        </w:rPr>
      </w:pPr>
    </w:p>
    <w:p w:rsidR="00792B71" w:rsidRPr="00284190" w:rsidRDefault="00792B71" w:rsidP="002040D8">
      <w:pPr>
        <w:autoSpaceDE w:val="0"/>
        <w:autoSpaceDN w:val="0"/>
        <w:adjustRightInd w:val="0"/>
        <w:rPr>
          <w:rFonts w:ascii="Times New Roman" w:hAnsi="Times New Roman" w:cs="Times New Roman"/>
          <w:bCs/>
          <w:sz w:val="24"/>
          <w:szCs w:val="24"/>
          <w:lang w:val="fr-FR"/>
        </w:rPr>
      </w:pPr>
    </w:p>
    <w:p w:rsidR="00284190"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xml:space="preserve">PROF : </w:t>
      </w:r>
    </w:p>
    <w:p w:rsidR="009E271B" w:rsidRPr="00284190" w:rsidRDefault="00792B71"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Questions supplémentaires :</w:t>
      </w:r>
    </w:p>
    <w:p w:rsidR="003D1FFE" w:rsidRPr="00284190" w:rsidRDefault="003D1FFE" w:rsidP="002040D8">
      <w:pPr>
        <w:autoSpaceDE w:val="0"/>
        <w:autoSpaceDN w:val="0"/>
        <w:adjustRightInd w:val="0"/>
        <w:rPr>
          <w:rFonts w:ascii="Times New Roman" w:hAnsi="Times New Roman" w:cs="Times New Roman"/>
          <w:bCs/>
          <w:sz w:val="24"/>
          <w:szCs w:val="24"/>
          <w:lang w:val="fr-FR"/>
        </w:rPr>
      </w:pPr>
    </w:p>
    <w:p w:rsidR="00897F6B" w:rsidRPr="00284190" w:rsidRDefault="0028419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w:t>
      </w:r>
      <w:r w:rsidR="00897F6B" w:rsidRPr="00284190">
        <w:rPr>
          <w:rFonts w:ascii="Times New Roman" w:hAnsi="Times New Roman" w:cs="Times New Roman"/>
          <w:bCs/>
          <w:sz w:val="24"/>
          <w:szCs w:val="24"/>
          <w:lang w:val="fr-FR"/>
        </w:rPr>
        <w:t>) Pourquoi, à votre avis, est-ce que Marjane Satrapi et Vincent Paronnaud ont décidé d’adapter son histoire dans le format d’un dessin animé et non pas dans un film avec de vrais acteurs et actrices ?</w:t>
      </w:r>
    </w:p>
    <w:p w:rsidR="00897F6B" w:rsidRPr="00284190" w:rsidRDefault="00897F6B" w:rsidP="002040D8">
      <w:pPr>
        <w:autoSpaceDE w:val="0"/>
        <w:autoSpaceDN w:val="0"/>
        <w:adjustRightInd w:val="0"/>
        <w:rPr>
          <w:rFonts w:ascii="Times New Roman" w:hAnsi="Times New Roman" w:cs="Times New Roman"/>
          <w:bCs/>
          <w:sz w:val="24"/>
          <w:szCs w:val="24"/>
          <w:lang w:val="fr-FR"/>
        </w:rPr>
      </w:pPr>
    </w:p>
    <w:p w:rsidR="00897F6B" w:rsidRPr="00284190" w:rsidRDefault="00897F6B" w:rsidP="00897F6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PROF : En comparaison avec les possibilités accordées par un film à prises de vues réelles, le dessin animé</w:t>
      </w:r>
    </w:p>
    <w:p w:rsidR="00897F6B" w:rsidRPr="00284190" w:rsidRDefault="00897F6B" w:rsidP="00897F6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atteint un niveau d´abstraction qui permet de donner une portée universelle à des événements</w:t>
      </w:r>
    </w:p>
    <w:p w:rsidR="00897F6B" w:rsidRPr="00284190" w:rsidRDefault="00897F6B" w:rsidP="00897F6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personnels, aux souvenirs, aux pensées, aux sentiments de Marjane. L´emploi du dessin permet</w:t>
      </w:r>
    </w:p>
    <w:p w:rsidR="00897F6B" w:rsidRPr="00284190" w:rsidRDefault="00897F6B" w:rsidP="00897F6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aussi d´exprimer les horreurs de la guerre tout en rendant supportable leur représentation.</w:t>
      </w:r>
    </w:p>
    <w:p w:rsidR="00897F6B" w:rsidRPr="00284190" w:rsidRDefault="00897F6B" w:rsidP="00897F6B">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(Dossier Cinéfête ; J. Jean)</w:t>
      </w:r>
    </w:p>
    <w:p w:rsidR="003D1FFE" w:rsidRPr="00284190" w:rsidRDefault="003D1FFE" w:rsidP="002040D8">
      <w:pPr>
        <w:autoSpaceDE w:val="0"/>
        <w:autoSpaceDN w:val="0"/>
        <w:adjustRightInd w:val="0"/>
        <w:rPr>
          <w:rFonts w:ascii="Times New Roman" w:hAnsi="Times New Roman" w:cs="Times New Roman"/>
          <w:bCs/>
          <w:sz w:val="24"/>
          <w:szCs w:val="24"/>
          <w:lang w:val="fr-FR"/>
        </w:rPr>
      </w:pPr>
    </w:p>
    <w:p w:rsidR="00961EBA" w:rsidRPr="00284190" w:rsidRDefault="00961EBA" w:rsidP="002040D8">
      <w:pPr>
        <w:autoSpaceDE w:val="0"/>
        <w:autoSpaceDN w:val="0"/>
        <w:adjustRightInd w:val="0"/>
        <w:rPr>
          <w:rFonts w:ascii="Times New Roman" w:hAnsi="Times New Roman" w:cs="Times New Roman"/>
          <w:bCs/>
          <w:sz w:val="24"/>
          <w:szCs w:val="24"/>
          <w:lang w:val="fr-FR"/>
        </w:rPr>
      </w:pPr>
    </w:p>
    <w:p w:rsidR="00961EBA" w:rsidRPr="00284190" w:rsidRDefault="00961EBA" w:rsidP="002040D8">
      <w:pPr>
        <w:autoSpaceDE w:val="0"/>
        <w:autoSpaceDN w:val="0"/>
        <w:adjustRightInd w:val="0"/>
        <w:rPr>
          <w:rFonts w:ascii="Times New Roman" w:hAnsi="Times New Roman" w:cs="Times New Roman"/>
          <w:bCs/>
          <w:sz w:val="24"/>
          <w:szCs w:val="24"/>
          <w:lang w:val="fr-FR"/>
        </w:rPr>
      </w:pPr>
    </w:p>
    <w:p w:rsidR="00CA1A13" w:rsidRPr="00284190" w:rsidRDefault="002E327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AUTRES </w:t>
      </w:r>
      <w:r w:rsidR="00284190" w:rsidRPr="00284190">
        <w:rPr>
          <w:rFonts w:ascii="Times New Roman" w:hAnsi="Times New Roman" w:cs="Times New Roman"/>
          <w:bCs/>
          <w:sz w:val="24"/>
          <w:szCs w:val="24"/>
          <w:lang w:val="fr-FR"/>
        </w:rPr>
        <w:t>IDÉES</w:t>
      </w:r>
      <w:r w:rsidRPr="00284190">
        <w:rPr>
          <w:rFonts w:ascii="Times New Roman" w:hAnsi="Times New Roman" w:cs="Times New Roman"/>
          <w:bCs/>
          <w:sz w:val="24"/>
          <w:szCs w:val="24"/>
          <w:lang w:val="fr-FR"/>
        </w:rPr>
        <w:t>:</w:t>
      </w:r>
    </w:p>
    <w:p w:rsidR="002E327B" w:rsidRPr="00284190" w:rsidRDefault="002E327B"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rôle/personnage de la grand-mère ? (féministe, franche, honnête/intégre)</w:t>
      </w:r>
    </w:p>
    <w:p w:rsidR="00CA1A13" w:rsidRPr="00284190" w:rsidRDefault="00CA1A13" w:rsidP="002040D8">
      <w:pPr>
        <w:autoSpaceDE w:val="0"/>
        <w:autoSpaceDN w:val="0"/>
        <w:adjustRightInd w:val="0"/>
        <w:rPr>
          <w:rFonts w:ascii="Times New Roman" w:hAnsi="Times New Roman" w:cs="Times New Roman"/>
          <w:bCs/>
          <w:sz w:val="24"/>
          <w:szCs w:val="24"/>
          <w:lang w:val="fr-FR"/>
        </w:rPr>
      </w:pP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DA4B5F" w:rsidRPr="00284190" w:rsidRDefault="00DA4B5F" w:rsidP="00DA4B5F">
      <w:pPr>
        <w:autoSpaceDE w:val="0"/>
        <w:autoSpaceDN w:val="0"/>
        <w:adjustRightInd w:val="0"/>
        <w:rPr>
          <w:rFonts w:ascii="Times New Roman" w:hAnsi="Times New Roman" w:cs="Times New Roman"/>
          <w:bCs/>
          <w:sz w:val="24"/>
          <w:szCs w:val="24"/>
          <w:lang w:val="fr-FR"/>
        </w:rPr>
      </w:pP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lastRenderedPageBreak/>
        <w:t>?? la guerre ; mort de l’oncle (passport etc) ; bombardement voisins</w:t>
      </w:r>
    </w:p>
    <w:p w:rsidR="00DA4B5F" w:rsidRPr="00284190" w:rsidRDefault="00DA4B5F" w:rsidP="00DA4B5F">
      <w:pPr>
        <w:autoSpaceDE w:val="0"/>
        <w:autoSpaceDN w:val="0"/>
        <w:adjustRightInd w:val="0"/>
        <w:rPr>
          <w:rFonts w:ascii="Times New Roman" w:hAnsi="Times New Roman" w:cs="Times New Roman"/>
          <w:bCs/>
          <w:sz w:val="24"/>
          <w:szCs w:val="24"/>
          <w:lang w:val="fr-FR"/>
        </w:rPr>
      </w:pP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&gt;Hypocrisie :</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Plusieurs exemples de cette hypocrisie du pouvoir :</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Le comportement de l’homme au parking. Il arbore tous les signes de la religion (le</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chapelet et la barbe), avant de proférer les pires injures (« les femmes comme toi je les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baise contre les murs et je les jette contre les murs)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Le comportement des jeunes qui viennent pour vérifier qu’il n’y a pas d’alcool dans la</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maison et qui repartent contre un peu d’argent / l’argent réclamé par le milicien qui a</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arrêté Marjane et son amoureux.</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La parole dévoyée (parler de vertu et utiliser les mots les plus vulgaires).</w:t>
      </w:r>
    </w:p>
    <w:p w:rsidR="00DA4B5F" w:rsidRPr="00284190" w:rsidRDefault="00DA4B5F" w:rsidP="00DA4B5F">
      <w:pPr>
        <w:autoSpaceDE w:val="0"/>
        <w:autoSpaceDN w:val="0"/>
        <w:adjustRightInd w:val="0"/>
        <w:rPr>
          <w:rFonts w:ascii="Times New Roman" w:hAnsi="Times New Roman" w:cs="Times New Roman"/>
          <w:bCs/>
          <w:sz w:val="24"/>
          <w:szCs w:val="24"/>
          <w:lang w:val="fr-FR"/>
        </w:rPr>
      </w:pP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&gt; Images de l’opposition</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Alors que les images du pouvoir sont particulièrement négatives, les images des opposants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sont valorisées et prennent l’exact contre-pied des précédentes.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Ainsi :</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La révolte est incarnée (par ses héros, par ses morts). Marjane Satrapi leur donne une</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identité (un nom, parfois un visage), même s’ils n’apparaissent que très peu de temps à</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l’écran. Ce ne sont pas des machines, mais des créatures de chair et de sang.</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Il n’y a pas de culte de la personnalité. Au contraire, il y a une fraternité dans le</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combat, une entraide, comme le montre l’épisode de Khosro et Niloufar.</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La révolte n’est pas violente (elle se contente de slogans, de marches voire de</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photographies). Marjane Satrapi donne à la révolte le visage des faibles : une jeune</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fille (Niloufar), des hommes relativement âgées (Anouche, Khosro) ;</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Marjane Satrapi crée une martyrologie (cf. Corps).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Les opposants ont des parcours, des visages, des caractères différents les uns des</w:t>
      </w:r>
    </w:p>
    <w:p w:rsidR="00DA4B5F" w:rsidRPr="00284190" w:rsidRDefault="00DA4B5F" w:rsidP="00DA4B5F">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autres, de sorte qu’ils échappent à toute forme d’uniformisation.</w:t>
      </w:r>
    </w:p>
    <w:p w:rsidR="00DA4B5F" w:rsidRPr="00284190" w:rsidRDefault="00DA4B5F" w:rsidP="00DA4B5F">
      <w:pPr>
        <w:autoSpaceDE w:val="0"/>
        <w:autoSpaceDN w:val="0"/>
        <w:adjustRightInd w:val="0"/>
        <w:rPr>
          <w:rFonts w:ascii="Times New Roman" w:hAnsi="Times New Roman" w:cs="Times New Roman"/>
          <w:bCs/>
          <w:sz w:val="24"/>
          <w:szCs w:val="24"/>
          <w:lang w:val="fr-FR"/>
        </w:rPr>
      </w:pPr>
    </w:p>
    <w:p w:rsidR="00DA4B5F" w:rsidRPr="00284190" w:rsidRDefault="00DA4B5F" w:rsidP="002040D8">
      <w:pPr>
        <w:autoSpaceDE w:val="0"/>
        <w:autoSpaceDN w:val="0"/>
        <w:adjustRightInd w:val="0"/>
        <w:rPr>
          <w:rFonts w:ascii="Times New Roman" w:hAnsi="Times New Roman" w:cs="Times New Roman"/>
          <w:bCs/>
          <w:sz w:val="24"/>
          <w:szCs w:val="24"/>
          <w:lang w:val="fr-FR"/>
        </w:rPr>
      </w:pPr>
    </w:p>
    <w:p w:rsidR="000003E0" w:rsidRPr="00284190" w:rsidRDefault="000003E0" w:rsidP="002040D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bCs/>
          <w:sz w:val="24"/>
          <w:szCs w:val="24"/>
          <w:lang w:val="fr-FR"/>
        </w:rPr>
        <w:t>= = =</w:t>
      </w:r>
    </w:p>
    <w:p w:rsidR="000003E0" w:rsidRPr="00284190" w:rsidRDefault="000003E0" w:rsidP="000003E0">
      <w:pPr>
        <w:rPr>
          <w:rFonts w:ascii="Times New Roman" w:hAnsi="Times New Roman" w:cs="Times New Roman"/>
          <w:sz w:val="20"/>
          <w:szCs w:val="20"/>
          <w:lang w:val="fr-FR"/>
        </w:rPr>
      </w:pPr>
    </w:p>
    <w:p w:rsidR="000003E0" w:rsidRPr="00284190" w:rsidRDefault="000003E0" w:rsidP="000003E0">
      <w:pPr>
        <w:rPr>
          <w:rFonts w:ascii="Times New Roman" w:hAnsi="Times New Roman" w:cs="Times New Roman"/>
          <w:lang w:val="fr-FR"/>
        </w:rPr>
      </w:pPr>
      <w:r w:rsidRPr="00284190">
        <w:rPr>
          <w:rFonts w:ascii="Times New Roman" w:hAnsi="Times New Roman" w:cs="Times New Roman"/>
          <w:lang w:val="fr-FR"/>
        </w:rPr>
        <w:t>Jean-Michel DUCROT- Lycée Saint-Joseph d’Istanbul</w:t>
      </w:r>
    </w:p>
    <w:p w:rsidR="000003E0" w:rsidRPr="00284190" w:rsidRDefault="000003E0" w:rsidP="000003E0">
      <w:pPr>
        <w:rPr>
          <w:rFonts w:ascii="Times New Roman" w:hAnsi="Times New Roman" w:cs="Times New Roman"/>
          <w:lang w:val="fr-FR"/>
        </w:rPr>
      </w:pPr>
    </w:p>
    <w:p w:rsidR="000003E0" w:rsidRPr="00284190" w:rsidRDefault="000003E0" w:rsidP="000003E0">
      <w:pPr>
        <w:rPr>
          <w:rFonts w:ascii="Times New Roman" w:hAnsi="Times New Roman" w:cs="Times New Roman"/>
          <w:lang w:val="fr-FR"/>
        </w:rPr>
      </w:pPr>
    </w:p>
    <w:p w:rsidR="000003E0" w:rsidRPr="00284190" w:rsidRDefault="000003E0" w:rsidP="000003E0">
      <w:pPr>
        <w:rPr>
          <w:rFonts w:ascii="Times New Roman" w:hAnsi="Times New Roman" w:cs="Times New Roman"/>
          <w:lang w:val="fr-FR"/>
        </w:rPr>
      </w:pPr>
      <w:r w:rsidRPr="00284190">
        <w:rPr>
          <w:rFonts w:ascii="Times New Roman" w:hAnsi="Times New Roman" w:cs="Times New Roman"/>
          <w:lang w:val="fr-FR"/>
        </w:rPr>
        <w:t>= = =</w:t>
      </w:r>
    </w:p>
    <w:p w:rsidR="00491D19" w:rsidRPr="00284190" w:rsidRDefault="00491D19" w:rsidP="000003E0">
      <w:pPr>
        <w:rPr>
          <w:rFonts w:ascii="Times New Roman" w:hAnsi="Times New Roman" w:cs="Times New Roman"/>
          <w:lang w:val="fr-FR"/>
        </w:rPr>
      </w:pPr>
    </w:p>
    <w:p w:rsidR="00491D19" w:rsidRPr="00284190" w:rsidRDefault="00284190" w:rsidP="000003E0">
      <w:pPr>
        <w:rPr>
          <w:rFonts w:ascii="Times New Roman" w:hAnsi="Times New Roman" w:cs="Times New Roman"/>
          <w:lang w:val="fr-FR"/>
        </w:rPr>
      </w:pPr>
      <w:r w:rsidRPr="00284190">
        <w:rPr>
          <w:rFonts w:ascii="Times New Roman" w:hAnsi="Times New Roman" w:cs="Times New Roman"/>
          <w:lang w:val="fr-FR"/>
        </w:rPr>
        <w:t>PROF :</w:t>
      </w:r>
      <w:r>
        <w:rPr>
          <w:rFonts w:ascii="Times New Roman" w:hAnsi="Times New Roman" w:cs="Times New Roman"/>
          <w:lang w:val="fr-FR"/>
        </w:rPr>
        <w:t xml:space="preserve">     </w:t>
      </w:r>
      <w:r w:rsidR="00491D19" w:rsidRPr="00284190">
        <w:rPr>
          <w:rFonts w:ascii="Times New Roman" w:hAnsi="Times New Roman" w:cs="Times New Roman"/>
          <w:lang w:val="fr-FR"/>
        </w:rPr>
        <w:t>SI VOUS AVEZ LE TEMPS...</w:t>
      </w:r>
    </w:p>
    <w:p w:rsidR="00491D19" w:rsidRPr="00284190" w:rsidRDefault="00491D19" w:rsidP="000003E0">
      <w:pPr>
        <w:rPr>
          <w:rFonts w:ascii="Times New Roman" w:hAnsi="Times New Roman" w:cs="Times New Roman"/>
          <w:lang w:val="fr-FR"/>
        </w:rPr>
      </w:pPr>
    </w:p>
    <w:p w:rsidR="00491D19" w:rsidRPr="00284190" w:rsidRDefault="00284190" w:rsidP="000003E0">
      <w:pPr>
        <w:rPr>
          <w:rFonts w:ascii="Times New Roman" w:hAnsi="Times New Roman" w:cs="Times New Roman"/>
          <w:lang w:val="fr-FR"/>
        </w:rPr>
      </w:pPr>
      <w:r w:rsidRPr="00284190">
        <w:rPr>
          <w:rFonts w:ascii="Times New Roman" w:hAnsi="Times New Roman" w:cs="Times New Roman"/>
          <w:lang w:val="fr-FR"/>
        </w:rPr>
        <w:t>**</w:t>
      </w:r>
      <w:r w:rsidR="00491D19" w:rsidRPr="00284190">
        <w:rPr>
          <w:rFonts w:ascii="Times New Roman" w:hAnsi="Times New Roman" w:cs="Times New Roman"/>
          <w:lang w:val="fr-FR"/>
        </w:rPr>
        <w:t>Revoir le générique , arrêter aux endroits importants et leur demander la signification</w:t>
      </w:r>
      <w:r w:rsidR="00792B71" w:rsidRPr="00284190">
        <w:rPr>
          <w:rFonts w:ascii="Times New Roman" w:hAnsi="Times New Roman" w:cs="Times New Roman"/>
          <w:lang w:val="fr-FR"/>
        </w:rPr>
        <w:t xml:space="preserve"> (à quelles parties du film font-ils référence ?)</w:t>
      </w:r>
    </w:p>
    <w:p w:rsidR="00491D19" w:rsidRPr="00284190" w:rsidRDefault="00491D19" w:rsidP="00491D19">
      <w:pPr>
        <w:autoSpaceDE w:val="0"/>
        <w:autoSpaceDN w:val="0"/>
        <w:adjustRightInd w:val="0"/>
        <w:rPr>
          <w:rFonts w:ascii="Times New Roman" w:hAnsi="Times New Roman" w:cs="Times New Roman"/>
          <w:sz w:val="24"/>
          <w:szCs w:val="24"/>
          <w:lang w:val="fr-FR"/>
        </w:rPr>
      </w:pP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Commentaire du générique</w:t>
      </w: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1- Assurer l'entrée dans le film</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Pour le spectateur, le générique permet le passage du quotidien vers le monde du spectacle.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Ici, le passage est d’autant mieux assuré que la fleur de jasmin fait le lien entre le premier plan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du générique et le premier plan de l’histoire. Elle est notre guide.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L’avion qui décolle prend le relais de la fleur.</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Entre le générique et le film, il y a une continuité (un seul mouvement nous conduit du</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générique vers le premier plan du film), mais également rupture. De fait, nous passons d’une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surface plane à un plan avec une vraie profondeur de champ ; d’un monde essentiellement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rurale (avec la fleur) à un monde urbain (avec l’avion et l’aéroport) ; d’un monde ancestral (la</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miniature persane) à un monde moderne.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lastRenderedPageBreak/>
        <w:t>Le film mêlera tout cela.</w:t>
      </w:r>
    </w:p>
    <w:p w:rsidR="00491D19" w:rsidRPr="00284190" w:rsidRDefault="00491D19" w:rsidP="00491D19">
      <w:pPr>
        <w:autoSpaceDE w:val="0"/>
        <w:autoSpaceDN w:val="0"/>
        <w:adjustRightInd w:val="0"/>
        <w:rPr>
          <w:rFonts w:ascii="Times New Roman" w:hAnsi="Times New Roman" w:cs="Times New Roman"/>
          <w:sz w:val="24"/>
          <w:szCs w:val="24"/>
          <w:lang w:val="fr-FR"/>
        </w:rPr>
      </w:pP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2- Donner une information « administrative »</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Le générique initial donne le titre et la liste des producteurs, des acteurs, des techniciens</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principaux.</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Remarquons que les dessins sont en relation avec les noms et les fonctions des différents</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participants (par exemple, le démon-musicien / le producteur, assimilé à quelque génie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bienveillant tout droit sorti de la lampe)</w:t>
      </w:r>
    </w:p>
    <w:p w:rsidR="00491D19" w:rsidRPr="00284190" w:rsidRDefault="00491D19" w:rsidP="00491D19">
      <w:pPr>
        <w:autoSpaceDE w:val="0"/>
        <w:autoSpaceDN w:val="0"/>
        <w:adjustRightInd w:val="0"/>
        <w:rPr>
          <w:rFonts w:ascii="Times New Roman" w:hAnsi="Times New Roman" w:cs="Times New Roman"/>
          <w:b/>
          <w:bCs/>
          <w:sz w:val="24"/>
          <w:szCs w:val="24"/>
          <w:lang w:val="fr-FR"/>
        </w:rPr>
      </w:pP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b/>
          <w:bCs/>
          <w:sz w:val="24"/>
          <w:szCs w:val="24"/>
          <w:lang w:val="fr-FR"/>
        </w:rPr>
        <w:t>3- Créer un horizon d'attente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Le générique prépare le spectateur au film qu’il va voir. </w:t>
      </w:r>
      <w:r w:rsidRPr="00284190">
        <w:rPr>
          <w:rFonts w:ascii="Times New Roman" w:hAnsi="Times New Roman" w:cs="Times New Roman"/>
          <w:i/>
          <w:iCs/>
          <w:sz w:val="24"/>
          <w:szCs w:val="24"/>
          <w:lang w:val="fr-FR"/>
        </w:rPr>
        <w:t xml:space="preserve">Persépolis </w:t>
      </w:r>
      <w:r w:rsidRPr="00284190">
        <w:rPr>
          <w:rFonts w:ascii="Times New Roman" w:hAnsi="Times New Roman" w:cs="Times New Roman"/>
          <w:sz w:val="24"/>
          <w:szCs w:val="24"/>
          <w:lang w:val="fr-FR"/>
        </w:rPr>
        <w:t>est un film sur :</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&gt;Le </w:t>
      </w:r>
      <w:r w:rsidRPr="00284190">
        <w:rPr>
          <w:rFonts w:ascii="Times New Roman" w:hAnsi="Times New Roman" w:cs="Times New Roman"/>
          <w:b/>
          <w:bCs/>
          <w:sz w:val="24"/>
          <w:szCs w:val="24"/>
          <w:lang w:val="fr-FR"/>
        </w:rPr>
        <w:t xml:space="preserve">voyage </w:t>
      </w:r>
      <w:r w:rsidRPr="00284190">
        <w:rPr>
          <w:rFonts w:ascii="Times New Roman" w:hAnsi="Times New Roman" w:cs="Times New Roman"/>
          <w:sz w:val="24"/>
          <w:szCs w:val="24"/>
          <w:lang w:val="fr-FR"/>
        </w:rPr>
        <w:t>(la fleur parcourt différents paysages, en différentes saisons). Les</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montagnes et la neige qui tombe peuvent également faire référence à l’épisode de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w:t>
      </w:r>
      <w:r w:rsidRPr="00284190">
        <w:rPr>
          <w:rFonts w:ascii="Times New Roman" w:hAnsi="Times New Roman" w:cs="Times New Roman"/>
          <w:b/>
          <w:bCs/>
          <w:sz w:val="24"/>
          <w:szCs w:val="24"/>
          <w:lang w:val="fr-FR"/>
        </w:rPr>
        <w:t xml:space="preserve">exil </w:t>
      </w:r>
      <w:r w:rsidRPr="00284190">
        <w:rPr>
          <w:rFonts w:ascii="Times New Roman" w:hAnsi="Times New Roman" w:cs="Times New Roman"/>
          <w:sz w:val="24"/>
          <w:szCs w:val="24"/>
          <w:lang w:val="fr-FR"/>
        </w:rPr>
        <w:t>en Autriche.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&gt;Les racines. L’arbre d’où s’envole la fleur a des racines. Constamment, on rappelle à</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Marjane qu’elle doit se souvenir d’où elle vient, </w:t>
      </w:r>
      <w:r w:rsidRPr="00284190">
        <w:rPr>
          <w:rFonts w:ascii="Times New Roman" w:hAnsi="Times New Roman" w:cs="Times New Roman"/>
          <w:b/>
          <w:bCs/>
          <w:sz w:val="24"/>
          <w:szCs w:val="24"/>
          <w:lang w:val="fr-FR"/>
        </w:rPr>
        <w:t>quelles sont ses racines</w:t>
      </w:r>
      <w:r w:rsidRPr="00284190">
        <w:rPr>
          <w:rFonts w:ascii="Times New Roman" w:hAnsi="Times New Roman" w:cs="Times New Roman"/>
          <w:sz w:val="24"/>
          <w:szCs w:val="24"/>
          <w:lang w:val="fr-FR"/>
        </w:rPr>
        <w: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Par ailleurs, dans le film, nous apprenons que la grand-mère met ces fleurs dans son</w:t>
      </w:r>
    </w:p>
    <w:p w:rsidR="00491D19" w:rsidRPr="00284190" w:rsidRDefault="00491D19" w:rsidP="00491D19">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corsage : son odeur est associée au </w:t>
      </w:r>
      <w:r w:rsidRPr="00284190">
        <w:rPr>
          <w:rFonts w:ascii="Times New Roman" w:hAnsi="Times New Roman" w:cs="Times New Roman"/>
          <w:b/>
          <w:bCs/>
          <w:sz w:val="24"/>
          <w:szCs w:val="24"/>
          <w:lang w:val="fr-FR"/>
        </w:rPr>
        <w:t>passé, au souvenir</w:t>
      </w:r>
      <w:r w:rsidRPr="00284190">
        <w:rPr>
          <w:rFonts w:ascii="Times New Roman" w:hAnsi="Times New Roman" w:cs="Times New Roman"/>
          <w:sz w:val="24"/>
          <w:szCs w:val="24"/>
          <w:lang w:val="fr-FR"/>
        </w:rPr>
        <w: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&gt;La </w:t>
      </w:r>
      <w:r w:rsidRPr="00284190">
        <w:rPr>
          <w:rFonts w:ascii="Times New Roman" w:hAnsi="Times New Roman" w:cs="Times New Roman"/>
          <w:b/>
          <w:bCs/>
          <w:sz w:val="24"/>
          <w:szCs w:val="24"/>
          <w:lang w:val="fr-FR"/>
        </w:rPr>
        <w:t>naissance</w:t>
      </w:r>
      <w:r w:rsidRPr="00284190">
        <w:rPr>
          <w:rFonts w:ascii="Times New Roman" w:hAnsi="Times New Roman" w:cs="Times New Roman"/>
          <w:sz w:val="24"/>
          <w:szCs w:val="24"/>
          <w:lang w:val="fr-FR"/>
        </w:rPr>
        <w:t>. Durant le générique, nous assistons à l’éclosion d’un oeuf. Or, Marjane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connaît plusieurs « naissances » ou « renaissances » dans le film (l’adolescence, la</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conscience politique, la sortie de dépression…).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&gt;</w:t>
      </w:r>
      <w:r w:rsidRPr="00284190">
        <w:rPr>
          <w:rFonts w:ascii="Times New Roman" w:hAnsi="Times New Roman" w:cs="Times New Roman"/>
          <w:b/>
          <w:bCs/>
          <w:sz w:val="24"/>
          <w:szCs w:val="24"/>
          <w:lang w:val="fr-FR"/>
        </w:rPr>
        <w:t xml:space="preserve">Point important </w:t>
      </w:r>
      <w:r w:rsidRPr="00284190">
        <w:rPr>
          <w:rFonts w:ascii="Times New Roman" w:hAnsi="Times New Roman" w:cs="Times New Roman"/>
          <w:sz w:val="24"/>
          <w:szCs w:val="24"/>
          <w:lang w:val="fr-FR"/>
        </w:rPr>
        <w:t>: le générique évoque une Perse mythique (avec ses palais, ses</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dragons, ses anges, la musique aux tonalités traditionnelles…). Le film proprement dit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rompt, en partie, avec cette imagerie, pour plonger le spectateur dans un monde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moderne.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b/>
          <w:bCs/>
          <w:sz w:val="24"/>
          <w:szCs w:val="24"/>
          <w:lang w:val="fr-FR"/>
        </w:rPr>
        <w:t xml:space="preserve">Jusqu’à un certain point, Satrapi et Paronnaud, trompent les spectateurs </w:t>
      </w:r>
      <w:r w:rsidRPr="00284190">
        <w:rPr>
          <w:rFonts w:ascii="Times New Roman" w:hAnsi="Times New Roman" w:cs="Times New Roman"/>
          <w:sz w:val="24"/>
          <w:szCs w:val="24"/>
          <w:lang w:val="fr-FR"/>
        </w:rPr>
        <w:t>ou, plus</w:t>
      </w:r>
    </w:p>
    <w:p w:rsidR="00491D19" w:rsidRPr="00284190" w:rsidRDefault="00491D19" w:rsidP="00491D19">
      <w:pPr>
        <w:autoSpaceDE w:val="0"/>
        <w:autoSpaceDN w:val="0"/>
        <w:adjustRightInd w:val="0"/>
        <w:rPr>
          <w:rFonts w:ascii="Times New Roman" w:hAnsi="Times New Roman" w:cs="Times New Roman"/>
          <w:b/>
          <w:bCs/>
          <w:sz w:val="16"/>
          <w:szCs w:val="16"/>
          <w:lang w:val="fr-FR"/>
        </w:rPr>
      </w:pPr>
      <w:r w:rsidRPr="00284190">
        <w:rPr>
          <w:rFonts w:ascii="Times New Roman" w:hAnsi="Times New Roman" w:cs="Times New Roman"/>
          <w:sz w:val="24"/>
          <w:szCs w:val="24"/>
          <w:lang w:val="fr-FR"/>
        </w:rPr>
        <w:t xml:space="preserve">exactement, il </w:t>
      </w:r>
      <w:r w:rsidRPr="00284190">
        <w:rPr>
          <w:rFonts w:ascii="Times New Roman" w:hAnsi="Times New Roman" w:cs="Times New Roman"/>
          <w:b/>
          <w:bCs/>
          <w:sz w:val="24"/>
          <w:szCs w:val="24"/>
          <w:lang w:val="fr-FR"/>
        </w:rPr>
        <w:t>congédie cet Iran merveilleux pour entrer de plain-pied dans le XX</w:t>
      </w:r>
      <w:r w:rsidRPr="00284190">
        <w:rPr>
          <w:rFonts w:ascii="Times New Roman" w:hAnsi="Times New Roman" w:cs="Times New Roman"/>
          <w:b/>
          <w:bCs/>
          <w:sz w:val="16"/>
          <w:szCs w:val="16"/>
          <w:lang w:val="fr-FR"/>
        </w:rPr>
        <w:t>e</w:t>
      </w: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siècle.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&gt;En procédant, ainsi, Satrapi (la réalisatrice) assume un </w:t>
      </w:r>
      <w:r w:rsidRPr="00284190">
        <w:rPr>
          <w:rFonts w:ascii="Times New Roman" w:hAnsi="Times New Roman" w:cs="Times New Roman"/>
          <w:b/>
          <w:bCs/>
          <w:sz w:val="24"/>
          <w:szCs w:val="24"/>
          <w:lang w:val="fr-FR"/>
        </w:rPr>
        <w:t>héritage culturel</w:t>
      </w:r>
      <w:r w:rsidRPr="00284190">
        <w:rPr>
          <w:rFonts w:ascii="Times New Roman" w:hAnsi="Times New Roman" w:cs="Times New Roman"/>
          <w:sz w:val="24"/>
          <w:szCs w:val="24"/>
          <w:lang w:val="fr-FR"/>
        </w:rPr>
        <w:t>, une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mémoire. Cette question hante le film.</w:t>
      </w:r>
    </w:p>
    <w:p w:rsidR="00491D19" w:rsidRPr="00284190" w:rsidRDefault="00491D19" w:rsidP="00491D19">
      <w:pPr>
        <w:autoSpaceDE w:val="0"/>
        <w:autoSpaceDN w:val="0"/>
        <w:adjustRightInd w:val="0"/>
        <w:rPr>
          <w:rFonts w:ascii="Times New Roman" w:hAnsi="Times New Roman" w:cs="Times New Roman"/>
          <w:b/>
          <w:bCs/>
          <w:sz w:val="24"/>
          <w:szCs w:val="24"/>
          <w:lang w:val="fr-FR"/>
        </w:rPr>
      </w:pP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4- Donner un ton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Le générique mélange différents tons. On trouve, à la fois, quelque chose de réaliste (la</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nature, le voyage, l’éclosion de l’oeuf) et de merveilleux (les dessins renvoient au merveilleux</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des </w:t>
      </w:r>
      <w:r w:rsidRPr="00284190">
        <w:rPr>
          <w:rFonts w:ascii="Times New Roman" w:hAnsi="Times New Roman" w:cs="Times New Roman"/>
          <w:i/>
          <w:iCs/>
          <w:sz w:val="24"/>
          <w:szCs w:val="24"/>
          <w:lang w:val="fr-FR"/>
        </w:rPr>
        <w:t>Mille et une nuits</w:t>
      </w:r>
      <w:r w:rsidRPr="00284190">
        <w:rPr>
          <w:rFonts w:ascii="Times New Roman" w:hAnsi="Times New Roman" w:cs="Times New Roman"/>
          <w:sz w:val="24"/>
          <w:szCs w:val="24"/>
          <w:lang w:val="fr-FR"/>
        </w:rPr>
        <w: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Le film joue effectivement sur les deux tableaux : son propos est </w:t>
      </w:r>
      <w:r w:rsidRPr="00284190">
        <w:rPr>
          <w:rFonts w:ascii="Times New Roman" w:hAnsi="Times New Roman" w:cs="Times New Roman"/>
          <w:b/>
          <w:bCs/>
          <w:sz w:val="24"/>
          <w:szCs w:val="24"/>
          <w:lang w:val="fr-FR"/>
        </w:rPr>
        <w:t>moderne</w:t>
      </w:r>
      <w:r w:rsidRPr="00284190">
        <w:rPr>
          <w:rFonts w:ascii="Times New Roman" w:hAnsi="Times New Roman" w:cs="Times New Roman"/>
          <w:sz w:val="24"/>
          <w:szCs w:val="24"/>
          <w:lang w:val="fr-FR"/>
        </w:rPr>
        <w:t>, mais, dans le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même temps, il n’hésite pas à recourir à des </w:t>
      </w:r>
      <w:r w:rsidRPr="00284190">
        <w:rPr>
          <w:rFonts w:ascii="Times New Roman" w:hAnsi="Times New Roman" w:cs="Times New Roman"/>
          <w:b/>
          <w:bCs/>
          <w:sz w:val="24"/>
          <w:szCs w:val="24"/>
          <w:lang w:val="fr-FR"/>
        </w:rPr>
        <w:t xml:space="preserve">traitements plus anciens </w:t>
      </w:r>
      <w:r w:rsidRPr="00284190">
        <w:rPr>
          <w:rFonts w:ascii="Times New Roman" w:hAnsi="Times New Roman" w:cs="Times New Roman"/>
          <w:sz w:val="24"/>
          <w:szCs w:val="24"/>
          <w:lang w:val="fr-FR"/>
        </w:rPr>
        <w:t>(l’épisode la jeunesse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d’Anouche en miniature persane, les ombres chinoises, les marionnettes de papier, …).</w:t>
      </w:r>
    </w:p>
    <w:p w:rsidR="00491D19" w:rsidRPr="00284190" w:rsidRDefault="00491D19" w:rsidP="00491D19">
      <w:pPr>
        <w:autoSpaceDE w:val="0"/>
        <w:autoSpaceDN w:val="0"/>
        <w:adjustRightInd w:val="0"/>
        <w:rPr>
          <w:rFonts w:ascii="Times New Roman" w:hAnsi="Times New Roman" w:cs="Times New Roman"/>
          <w:b/>
          <w:bCs/>
          <w:sz w:val="24"/>
          <w:szCs w:val="24"/>
          <w:lang w:val="fr-FR"/>
        </w:rPr>
      </w:pPr>
      <w:r w:rsidRPr="00284190">
        <w:rPr>
          <w:rFonts w:ascii="Times New Roman" w:hAnsi="Times New Roman" w:cs="Times New Roman"/>
          <w:b/>
          <w:bCs/>
          <w:sz w:val="24"/>
          <w:szCs w:val="24"/>
          <w:lang w:val="fr-FR"/>
        </w:rPr>
        <w:t>5- Esthétique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i/>
          <w:iCs/>
          <w:sz w:val="24"/>
          <w:szCs w:val="24"/>
          <w:lang w:val="fr-FR"/>
        </w:rPr>
        <w:t xml:space="preserve">Persépolis </w:t>
      </w:r>
      <w:r w:rsidRPr="00284190">
        <w:rPr>
          <w:rFonts w:ascii="Times New Roman" w:hAnsi="Times New Roman" w:cs="Times New Roman"/>
          <w:sz w:val="24"/>
          <w:szCs w:val="24"/>
          <w:lang w:val="fr-FR"/>
        </w:rPr>
        <w:t>compose avec la modernité et la tradition.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Ce sera l’occasion de compléter le commentaire sur la miniature persane. De fait, outre ce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que nous avons dit plus haut (figures enfermées dans un cadre -quitte à ouvrir ce cadre et à le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prolonger par des enluminures- / les frontières entre le dedans et dehors estompées / le plan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vertical privilégié) </w:t>
      </w:r>
      <w:r w:rsidRPr="00284190">
        <w:rPr>
          <w:rFonts w:ascii="Times New Roman" w:hAnsi="Times New Roman" w:cs="Times New Roman"/>
          <w:b/>
          <w:bCs/>
          <w:sz w:val="24"/>
          <w:szCs w:val="24"/>
          <w:lang w:val="fr-FR"/>
        </w:rPr>
        <w:t>la miniature persane aime les décors naturels</w:t>
      </w:r>
      <w:r w:rsidRPr="00284190">
        <w:rPr>
          <w:rFonts w:ascii="Times New Roman" w:hAnsi="Times New Roman" w:cs="Times New Roman"/>
          <w:sz w:val="24"/>
          <w:szCs w:val="24"/>
          <w:lang w:val="fr-FR"/>
        </w:rPr>
        <w:t>. Elle représente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volontiers le ciel, la montagne, l’arbre, l’eau. Autant de motifs présents dans le générique.</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Précisons que l’arbre et le chemin représentent, non pas une terre, mais LA terre merveilleuse,</w:t>
      </w:r>
    </w:p>
    <w:p w:rsidR="00491D19" w:rsidRPr="00284190" w:rsidRDefault="00491D19" w:rsidP="00491D19">
      <w:pPr>
        <w:autoSpaceDE w:val="0"/>
        <w:autoSpaceDN w:val="0"/>
        <w:adjustRightInd w:val="0"/>
        <w:rPr>
          <w:rFonts w:ascii="Times New Roman" w:hAnsi="Times New Roman" w:cs="Times New Roman"/>
          <w:i/>
          <w:iCs/>
          <w:sz w:val="24"/>
          <w:szCs w:val="24"/>
          <w:lang w:val="fr-FR"/>
        </w:rPr>
      </w:pPr>
      <w:r w:rsidRPr="00284190">
        <w:rPr>
          <w:rFonts w:ascii="Times New Roman" w:hAnsi="Times New Roman" w:cs="Times New Roman"/>
          <w:sz w:val="24"/>
          <w:szCs w:val="24"/>
          <w:lang w:val="fr-FR"/>
        </w:rPr>
        <w:t xml:space="preserve">autrement dit la terre du Paradis. </w:t>
      </w:r>
      <w:r w:rsidRPr="00284190">
        <w:rPr>
          <w:rFonts w:ascii="Times New Roman" w:hAnsi="Times New Roman" w:cs="Times New Roman"/>
          <w:i/>
          <w:iCs/>
          <w:sz w:val="24"/>
          <w:szCs w:val="24"/>
          <w:lang w:val="fr-FR"/>
        </w:rPr>
        <w:t xml:space="preserve">Pairi daeza </w:t>
      </w:r>
      <w:r w:rsidRPr="00284190">
        <w:rPr>
          <w:rFonts w:ascii="Times New Roman" w:hAnsi="Times New Roman" w:cs="Times New Roman"/>
          <w:sz w:val="24"/>
          <w:szCs w:val="24"/>
          <w:lang w:val="fr-FR"/>
        </w:rPr>
        <w:t xml:space="preserve">se traduit par </w:t>
      </w:r>
      <w:r w:rsidRPr="00284190">
        <w:rPr>
          <w:rFonts w:ascii="Times New Roman" w:hAnsi="Times New Roman" w:cs="Times New Roman"/>
          <w:i/>
          <w:iCs/>
          <w:sz w:val="24"/>
          <w:szCs w:val="24"/>
          <w:lang w:val="fr-FR"/>
        </w:rPr>
        <w:t>jardin du seigneur</w:t>
      </w:r>
      <w:r w:rsidRPr="00284190">
        <w:rPr>
          <w:rFonts w:ascii="Times New Roman" w:hAnsi="Times New Roman" w:cs="Times New Roman"/>
          <w:sz w:val="24"/>
          <w:szCs w:val="24"/>
          <w:lang w:val="fr-FR"/>
        </w:rPr>
        <w:t xml:space="preserve">, </w:t>
      </w:r>
      <w:r w:rsidRPr="00284190">
        <w:rPr>
          <w:rFonts w:ascii="Times New Roman" w:hAnsi="Times New Roman" w:cs="Times New Roman"/>
          <w:i/>
          <w:iCs/>
          <w:sz w:val="24"/>
          <w:szCs w:val="24"/>
          <w:lang w:val="fr-FR"/>
        </w:rPr>
        <w:t>jardin</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i/>
          <w:iCs/>
          <w:sz w:val="24"/>
          <w:szCs w:val="24"/>
          <w:lang w:val="fr-FR"/>
        </w:rPr>
        <w:t>d’agrément, espace clos</w:t>
      </w:r>
      <w:r w:rsidRPr="00284190">
        <w:rPr>
          <w:rFonts w:ascii="Times New Roman" w:hAnsi="Times New Roman" w:cs="Times New Roman"/>
          <w:sz w:val="24"/>
          <w:szCs w:val="24"/>
          <w:lang w:val="fr-FR"/>
        </w:rPr>
        <w:t>.</w:t>
      </w:r>
    </w:p>
    <w:p w:rsidR="00491D19" w:rsidRPr="00284190" w:rsidRDefault="00491D19" w:rsidP="00491D19">
      <w:pPr>
        <w:autoSpaceDE w:val="0"/>
        <w:autoSpaceDN w:val="0"/>
        <w:adjustRightInd w:val="0"/>
        <w:rPr>
          <w:rFonts w:ascii="Times New Roman" w:hAnsi="Times New Roman" w:cs="Times New Roman"/>
          <w:sz w:val="24"/>
          <w:szCs w:val="24"/>
          <w:lang w:val="fr-FR"/>
        </w:rPr>
      </w:pPr>
      <w:r w:rsidRPr="00284190">
        <w:rPr>
          <w:rFonts w:ascii="Times New Roman" w:hAnsi="Times New Roman" w:cs="Times New Roman"/>
          <w:sz w:val="24"/>
          <w:szCs w:val="24"/>
          <w:lang w:val="fr-FR"/>
        </w:rPr>
        <w:t>L’arbre évoque le lieu des origines. C’est une des grandes questions du film. Il sera donc</w:t>
      </w:r>
    </w:p>
    <w:p w:rsidR="00491D19" w:rsidRPr="00284190" w:rsidRDefault="00491D19" w:rsidP="00491D19">
      <w:pPr>
        <w:rPr>
          <w:rFonts w:ascii="Times New Roman" w:hAnsi="Times New Roman" w:cs="Times New Roman"/>
          <w:sz w:val="24"/>
          <w:szCs w:val="24"/>
          <w:lang w:val="fr-FR"/>
        </w:rPr>
      </w:pPr>
      <w:r w:rsidRPr="00284190">
        <w:rPr>
          <w:rFonts w:ascii="Times New Roman" w:hAnsi="Times New Roman" w:cs="Times New Roman"/>
          <w:sz w:val="24"/>
          <w:szCs w:val="24"/>
          <w:lang w:val="fr-FR"/>
        </w:rPr>
        <w:t xml:space="preserve">intéressant de regarder comment l’arbre se </w:t>
      </w:r>
      <w:r w:rsidRPr="00284190">
        <w:rPr>
          <w:rFonts w:ascii="Times New Roman" w:hAnsi="Times New Roman" w:cs="Times New Roman"/>
          <w:b/>
          <w:bCs/>
          <w:sz w:val="24"/>
          <w:szCs w:val="24"/>
          <w:lang w:val="fr-FR"/>
        </w:rPr>
        <w:t>métamorphose</w:t>
      </w:r>
      <w:r w:rsidRPr="00284190">
        <w:rPr>
          <w:rFonts w:ascii="Times New Roman" w:hAnsi="Times New Roman" w:cs="Times New Roman"/>
          <w:sz w:val="24"/>
          <w:szCs w:val="24"/>
          <w:lang w:val="fr-FR"/>
        </w:rPr>
        <w:t>.</w:t>
      </w:r>
    </w:p>
    <w:p w:rsidR="00E908A8" w:rsidRPr="00284190" w:rsidRDefault="00E908A8" w:rsidP="00491D19">
      <w:pPr>
        <w:rPr>
          <w:rFonts w:ascii="Times New Roman" w:hAnsi="Times New Roman" w:cs="Times New Roman"/>
          <w:sz w:val="24"/>
          <w:szCs w:val="24"/>
          <w:lang w:val="fr-FR"/>
        </w:rPr>
      </w:pPr>
    </w:p>
    <w:p w:rsidR="00E908A8" w:rsidRPr="00284190" w:rsidRDefault="00E908A8" w:rsidP="00E908A8">
      <w:pPr>
        <w:autoSpaceDE w:val="0"/>
        <w:autoSpaceDN w:val="0"/>
        <w:adjustRightInd w:val="0"/>
        <w:rPr>
          <w:rFonts w:ascii="Times New Roman" w:hAnsi="Times New Roman" w:cs="Times New Roman"/>
          <w:bCs/>
          <w:sz w:val="24"/>
          <w:szCs w:val="24"/>
          <w:lang w:val="fr-FR"/>
        </w:rPr>
      </w:pPr>
      <w:r w:rsidRPr="00284190">
        <w:rPr>
          <w:rFonts w:ascii="Times New Roman" w:hAnsi="Times New Roman" w:cs="Times New Roman"/>
          <w:sz w:val="24"/>
          <w:szCs w:val="24"/>
          <w:lang w:val="fr-FR"/>
        </w:rPr>
        <w:t>[</w:t>
      </w:r>
      <w:r w:rsidRPr="00284190">
        <w:rPr>
          <w:rFonts w:ascii="Times New Roman" w:hAnsi="Times New Roman" w:cs="Times New Roman"/>
          <w:bCs/>
          <w:sz w:val="24"/>
          <w:szCs w:val="24"/>
          <w:lang w:val="fr-FR"/>
        </w:rPr>
        <w:t>Dossier pédagogique Par Yannick Lemarié, action culturelle – rectorat de Nantes]</w:t>
      </w:r>
    </w:p>
    <w:p w:rsidR="00FD4430" w:rsidRPr="00284190" w:rsidRDefault="00FD4430" w:rsidP="00FD4430">
      <w:pPr>
        <w:autoSpaceDE w:val="0"/>
        <w:autoSpaceDN w:val="0"/>
        <w:adjustRightInd w:val="0"/>
        <w:rPr>
          <w:rFonts w:ascii="Times New Roman" w:hAnsi="Times New Roman" w:cs="Times New Roman"/>
          <w:b/>
          <w:bCs/>
          <w:color w:val="000000"/>
          <w:sz w:val="24"/>
          <w:szCs w:val="24"/>
          <w:lang w:val="fr-FR"/>
        </w:rPr>
      </w:pPr>
      <w:r w:rsidRPr="00284190">
        <w:rPr>
          <w:rFonts w:ascii="Times New Roman" w:hAnsi="Times New Roman" w:cs="Times New Roman"/>
          <w:b/>
          <w:bCs/>
          <w:color w:val="000000"/>
          <w:sz w:val="24"/>
          <w:szCs w:val="24"/>
          <w:lang w:val="fr-FR"/>
        </w:rPr>
        <w:lastRenderedPageBreak/>
        <w:t>RESUME DU FILM EN SEQUENCES</w:t>
      </w:r>
    </w:p>
    <w:p w:rsidR="00FD4430" w:rsidRPr="00284190" w:rsidRDefault="00FD4430" w:rsidP="00FD4430">
      <w:pPr>
        <w:autoSpaceDE w:val="0"/>
        <w:autoSpaceDN w:val="0"/>
        <w:adjustRightInd w:val="0"/>
        <w:rPr>
          <w:rFonts w:ascii="Times New Roman" w:hAnsi="Times New Roman" w:cs="Times New Roman"/>
          <w:i/>
          <w:iCs/>
          <w:color w:val="000000"/>
          <w:sz w:val="20"/>
          <w:szCs w:val="20"/>
          <w:lang w:val="fr-FR"/>
        </w:rPr>
      </w:pPr>
      <w:r w:rsidRPr="00284190">
        <w:rPr>
          <w:rFonts w:ascii="Times New Roman" w:hAnsi="Times New Roman" w:cs="Times New Roman"/>
          <w:i/>
          <w:iCs/>
          <w:color w:val="000000"/>
          <w:sz w:val="20"/>
          <w:szCs w:val="20"/>
          <w:lang w:val="fr-FR"/>
        </w:rPr>
        <w:t>Les passages en bleu sont en couleur dans le film. Ils correspondent au premier niveau de la narration</w:t>
      </w:r>
    </w:p>
    <w:p w:rsidR="00FD4430" w:rsidRPr="00284190" w:rsidRDefault="00FD4430" w:rsidP="00FD4430">
      <w:pPr>
        <w:autoSpaceDE w:val="0"/>
        <w:autoSpaceDN w:val="0"/>
        <w:adjustRightInd w:val="0"/>
        <w:rPr>
          <w:rFonts w:ascii="Times New Roman" w:hAnsi="Times New Roman" w:cs="Times New Roman"/>
          <w:i/>
          <w:iCs/>
          <w:color w:val="000000"/>
          <w:sz w:val="20"/>
          <w:szCs w:val="20"/>
          <w:lang w:val="fr-FR"/>
        </w:rPr>
      </w:pPr>
      <w:r w:rsidRPr="00284190">
        <w:rPr>
          <w:rFonts w:ascii="Times New Roman" w:hAnsi="Times New Roman" w:cs="Times New Roman"/>
          <w:i/>
          <w:iCs/>
          <w:color w:val="000000"/>
          <w:sz w:val="20"/>
          <w:szCs w:val="20"/>
          <w:lang w:val="fr-FR"/>
        </w:rPr>
        <w:t>Les passages en noir sont en noir et blanc dans le film et correspondent aux différents flash-backs.</w:t>
      </w:r>
    </w:p>
    <w:p w:rsidR="00FD4430" w:rsidRPr="00284190" w:rsidRDefault="00FD4430" w:rsidP="00FD4430">
      <w:pPr>
        <w:autoSpaceDE w:val="0"/>
        <w:autoSpaceDN w:val="0"/>
        <w:adjustRightInd w:val="0"/>
        <w:rPr>
          <w:rFonts w:ascii="Times New Roman" w:hAnsi="Times New Roman" w:cs="Times New Roman"/>
          <w:b/>
          <w:bCs/>
          <w:color w:val="000000"/>
          <w:sz w:val="20"/>
          <w:szCs w:val="20"/>
          <w:lang w:val="fr-FR"/>
        </w:rPr>
      </w:pPr>
      <w:r w:rsidRPr="00284190">
        <w:rPr>
          <w:rFonts w:ascii="Times New Roman" w:hAnsi="Times New Roman" w:cs="Times New Roman"/>
          <w:b/>
          <w:bCs/>
          <w:color w:val="000000"/>
          <w:sz w:val="20"/>
          <w:szCs w:val="20"/>
          <w:lang w:val="fr-FR"/>
        </w:rPr>
        <w:t>N° de la séquence / Minutage / Description de la séquence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 00:00:00 Générique : des fleurs de jasmin virevoltent sur fond noir.</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0000"/>
          <w:sz w:val="17"/>
          <w:szCs w:val="17"/>
          <w:lang w:val="fr-FR"/>
        </w:rPr>
        <w:t xml:space="preserve">2 00:01:31 </w:t>
      </w:r>
      <w:r w:rsidRPr="00284190">
        <w:rPr>
          <w:rFonts w:ascii="Times New Roman" w:hAnsi="Times New Roman" w:cs="Times New Roman"/>
          <w:color w:val="00E6F3"/>
          <w:sz w:val="17"/>
          <w:szCs w:val="17"/>
          <w:lang w:val="fr-FR"/>
        </w:rPr>
        <w:t>À l’aéroport d’Orly. Marjane regarde sur le tableau d’affichage l’annonce du vol pour</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Téhéran. Aux toilettes, elle met un foulard. À l’enregistrement, elle semble perdue</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dans ses pensées et ne réagit pas tout de suite quand on lui demande son billet et son</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passeport.</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0000"/>
          <w:sz w:val="17"/>
          <w:szCs w:val="17"/>
          <w:lang w:val="fr-FR"/>
        </w:rPr>
        <w:t xml:space="preserve">3 00:02:37 </w:t>
      </w:r>
      <w:r w:rsidRPr="00284190">
        <w:rPr>
          <w:rFonts w:ascii="Times New Roman" w:hAnsi="Times New Roman" w:cs="Times New Roman"/>
          <w:color w:val="00E6F3"/>
          <w:sz w:val="17"/>
          <w:szCs w:val="17"/>
          <w:lang w:val="fr-FR"/>
        </w:rPr>
        <w:t>Dans la salle d’embarquement, Marjane, sans foulard, fume. L’enfant qu’elle a été lui</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revient en mémoire et déboule en noir et blanc sur l’écran.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 00:02:52 Marjane enfant se jette dans les bras d’une tante qui revient de Paris. Voix off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Marjane adulte : « À cette époque, je menais une vie tranquille et sans histoires… ». Elle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veut devenir prophète…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 00:03:25 Carton : Téhéran 1978. Lors d’une soirée, Marji surprend les conversations des adultes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les femmes s’entretiennent de sujets frivoles, son père et une autre femme s’inquiètent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d’un ami commun qui est en prison. Marji et son cousin courent entre les jambes des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adultes.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 00:04:16 Décor d’immeubles modernes. Voix off de Marji enfant qui explique à sa grand-mère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les décisions qu’elle prendra quand elle sera prophète. La mère de Marji s’approche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de la fenêtre, attirée par le bruit d’une manifestation contre le Shah. Le père rentre à la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maison et annonce qu’ils sont en train de vivre un « moment historique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7 00:05:21 La famille réunie envisage la vie sans le Shah. Marji choque tout le monde en disant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qu’elle aime le Shah.</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8 00:05:55 Sur fond d’un décor des mille et une nuits, son père lui raconte l’histoire de l’Iran sous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les Palhévi et l’engagement politique de son grand-père, qui a payé de sa vie son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opposition au Shah.</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9 00:07:50 Gens qui courent, poursuivis par l’armée (chars). Un homme s’effondre.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10 00:08:43 Les parents informent la grand-mère des derniers événements. Marji écoute à la porte,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puis défile en criant « À bas le Shah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11 00:09:29 Apparition du Shah à la télévision. Déboulonnag</w:t>
      </w:r>
      <w:r w:rsidR="00A63475" w:rsidRPr="00284190">
        <w:rPr>
          <w:rFonts w:ascii="Times New Roman" w:hAnsi="Times New Roman" w:cs="Times New Roman"/>
          <w:color w:val="000000"/>
          <w:sz w:val="17"/>
          <w:szCs w:val="17"/>
          <w:lang w:val="fr-FR"/>
        </w:rPr>
        <w:t>e de sa statue. Manifestations.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12 00:09:57 Siamak, libéré de prison, rend visite à la famille et fait le récit des tortures subies.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13 00:11:21 Marji et ses petits camarades jouent à la révolution: celui qui perd sera torturé. Marji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se fait gronder par sa maman. Dieu lui apparaît sur un nuage et lui reproche ces jeux</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indignes d’une future prophète.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14 00:13:33 Voix off de Marji qui évoque l’euphorie après le départ du Shah. Retour de l’oncle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Anouche, libéré après 9 ans de prison. Il raconte à Marji comment il s’est exilé en Union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Soviétique, puis fait arrêter à son retour en Iran. Il lui offre un cygne en mie de pain qu’il</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 confectionné en prison.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15 00:18:09 Victoire des islamistes aux élections. Anouche est optimiste, mais la mère évoque 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cas d’amis qui se sont déjà exilés. Image d’un mollah à la télévision.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16 00:19:00 Zoom sur Marji accroupie, les yeux fermés. Son père vient lui apprendre l’arrestation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d’Anouche. Visite de Marji à la prison. Anouche la fait danser et lui offre un second</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cygne en mie de pain. Images de la cellule.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17 00:20:41 Marji dans son lit joue avec les deux cygnes. Dieu lui apparaît. Elle se fâche contre lui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et lui reproche de ne rien avoir empêché. Image des cygnes voguant sur la mer.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18 00:21:22 Bruits d’explosions à l’horizon : guerre contre l’Irak. Voix off de Marji adulte explique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dans quelles conditions défavorables l’Iran aborde la guerre. Exécutions. Les élèves,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voilées, doivent rendre hommage aux martyrs. Marjane fait le pitre.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19 00:22:45 Carton : Téhéran 1982. L’institutrice leur fait l’apologie du voile, pendant que les élèves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échangent en cachette des disques des Bee Gees et d’Abba. La classe est interrompue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par les sirènes annonçant les bombardements.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20 00:23:29 Marji et sa mère dans un supermarché vide. Deux femmes se disputent pour un produit.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En sortant, le mère se fait réprimander par un gardien de la Révolution.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21 00:24:52 Marji réveillée en sursaut par la sirène des bombardements. Elle descend avec ses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parents à la cave. Images des dégâts causés par les bombardements.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22 00:26:00 Un graffiti : statue de la liberté sur fond de drapeau US. Le visage de la statue de la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liberté est une tête de mort. Marji et ses camarades, portant le foulard, passent devant.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Elles croisent des garçons qui les dévisagent. À son bureau, Marji écrit sur sa veste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 Punk is not ded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23 00:26:31 Marji s’achète au noir une cassette de Iron Maiden. Au retour, elle se fait arrêter dans la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rue par deux gardiennes de la Révolution qui lui reprochent ses baskets, sa veste et un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pin de Michael Jackson. Elle invente une histoire qui les apitoie.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24 00:28:00 À la maison, elle écoute sa cassette très fort et chante en play back. Images de la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guerre sur fond de la musique d’Iron Maiden. Informations télévisées annonçant les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pertes infligées par l’ennemi. Éloge officiel des martyrs. Scènes de combats.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25 00:28:55 Une clef virevolte sur fond noir. Mme Nasrin, la voisine explique à la mère de Marji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comment on a essayé de recruter son fils dans l’armée. Le père annonce l’arrestation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d’une famille amie chez qui on a trouvé de l’alcool et des cigarettes.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26 00:30:01 Voix off de Marjane décrit la vie pendant la guerre et la répression par le régime. Les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gens organisent des fêtes clandestines très arrosées. Un oncle de Marjane distille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lastRenderedPageBreak/>
        <w:t>l’alcool chez lui. Marjane et ses parents sont arrêtés en revenant d’une fête. Le père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évite les complications en donnant de l’argent aux Gardiens.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27 00:32:35 L’oncle Taer aurait besoin d’être opéré du coeur en Angleterre. Le père de Marji va voir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un ami, ancien imprimeur, qui fabrique de faux papiers. L’imprimeur cache chez lui une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jeune femme communiste, Nilufar.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28 00:34:58 Marji et sa grand-mère sont au cinéma et regardent un film d’horreur japonais.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29 00:36:28 L’imprimeur téléphone pour annoncer l’arrestation et l’exécution de Nilufar. Il est obligé</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de s’exiler en Suède. Mort de l’oncle Taer. Images de la guerre. Marji doit passer un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barrage de soldats pour rentrer chez elle. Une bombe est tombée sur la maison des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voisins. Images de décombres (main qui dépasse).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30 00:38:20 L’institutrice prétend qu’il n’y a plus de prisonniers politiques. Marjane proteste en citant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le cas de son oncle. La directrice de l’école téléphone pour se plaindre. Ses parents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décident de l’envoyer à l’étranger.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31 00:41:43 Adieux de Marjane à sa grand-mère qui donne des conseils : rester digne et intègre.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32 00:39:40 Adieux de Marjane à ses parents à l’aéroport de Téhéran.</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0000"/>
          <w:sz w:val="17"/>
          <w:szCs w:val="17"/>
          <w:lang w:val="fr-FR"/>
        </w:rPr>
        <w:t xml:space="preserve">33 00:41:43 </w:t>
      </w:r>
      <w:r w:rsidRPr="00284190">
        <w:rPr>
          <w:rFonts w:ascii="Times New Roman" w:hAnsi="Times New Roman" w:cs="Times New Roman"/>
          <w:color w:val="00E6F3"/>
          <w:sz w:val="17"/>
          <w:szCs w:val="17"/>
          <w:lang w:val="fr-FR"/>
        </w:rPr>
        <w:t>Retour au premier niveau de la narration : Marjane à l’aéroport d’Orly, retire son foulard.</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Elle allume une cigarette. Superposition : Marjane, adulte (en couleur), se souvient</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de son arrivée à Vienne : « Et l’Europe s’ouvrit à moi, mais pas exactement comme je</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l’avais imaginé.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34 00:42:20 Problèmes de Marjane à son arrivée à Vienne : elle atterrit dans une pension pour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jeunes filles, redécouvre avec euphorie des supermarchés bien approvisionnés.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35 00:43:24 Le Lycée français de Vienne. Marjane s’y fait des amis. Elle découvre la « vie alternative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viennoise ». Elle souffre de devoir rester seule pendant les vacances. Racisme des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religieuses, riposte de M. qui est renvoyée de la pension.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36 00:46:45 Début d’une « longue série de déménagements ». Loge chez une vieille dame,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professeur de philosophie à la retraite, décide de s’intégrer et lit les classiques,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Sartre à Bakounine.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37 00:47:55 Carton : Vienne 1986. Discussion avec ses copains sur l’élection de Kurt Waldheim</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comme secrétaire général de l’ONU. Marjane est choquée par leur légèreté. Sentiment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de culpabilité vis-à-vis des proches restés en Iran.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38 00:48:46 Transformations physiques de la puberté : « période de laideur sans cesse renouvelée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Apparition du grain de beauté sur la joue.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39 00:49:38 Commentaire désobligeant de sa logeuse. Images de fêtes : Marjane y discute politique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et se fait passer pour française. Au retour, dialogue imaginaire avec la grand-mère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qui lui reproche de s’être reniée. Elle surprend des filles se moquant de ce qu’elle 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prétendu être française et affirme agressivement qu’elle est iranienne.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40 00:51:35 Au bout de trois ans à Vienne, Marjane s’est fait des amis. Longue série de déceptions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sentimentales.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41 00:56:43 Première nuit passée dehors. Marjane devient une sans domicile fixe, erre dans les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rues de Vienne, fait les poubelles pour se nourrir, tombe malade.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42 00:59:10 Elle se réveille dans un lit d’hôpital. Le médecin qui lui demande son identité lui permet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d’appeler ses parents, à qui elle demande de la laisser rentrer à Téhéran.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43 01:0:13 À l’aéroport de Téhéran, ses bagages sont contrôlés par un homme barbu. Ses parents,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d’abord, ne la reconnaissent pas.</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0000"/>
          <w:sz w:val="17"/>
          <w:szCs w:val="17"/>
          <w:lang w:val="fr-FR"/>
        </w:rPr>
        <w:t xml:space="preserve">44 01:00:56 </w:t>
      </w:r>
      <w:r w:rsidRPr="00284190">
        <w:rPr>
          <w:rFonts w:ascii="Times New Roman" w:hAnsi="Times New Roman" w:cs="Times New Roman"/>
          <w:color w:val="00E6F3"/>
          <w:sz w:val="17"/>
          <w:szCs w:val="17"/>
          <w:lang w:val="fr-FR"/>
        </w:rPr>
        <w:t>Retour à la couleur et au premier niveau de la narration : Marjane à Orly. Un homme</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passe l’aspirateur dans l’aéroport. Puis Marjane boit un café au zinc. Elle se remémore</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l’arrivée à Téhéran en 1988.</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45 01:01:17 Parents font le récit de la fin de la guerre et le bilan de la situation après la guerre.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Marjane se promène dans Téhéran enneigé : « ambiance de cimetière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46 01:03:31 Visite à la grand-mère qui la trouve grandie (« Tu vas pouvoir attraper les couilles du</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Seigneur. ») et lui raconte les « potins » familiaux.</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47 01:04:20 Réunion familiale en l’honneur de Marjane. Elle est assaillie de ragots et de questions.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Images de Téhéran sous la neige, au printemps.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48 01:05:30 Marjane est prostrée devant la télé. Dépression nerveuse. Elle revoit Kia, un ami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d’enfance, qui a perdu un bras et une jambe à la guerre. Sentiment de culpabilité qu’elle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confie à son psychanalyste. Il lui donne des médicaments.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49 01:08:52 Tentative de suicide. Dieu lui apparaît ainsi que Karl Marx : ils lui refusent l’entrée en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paradis, car elle a encore « quelque chose à faire ». Marx : « La lutte continue. »</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50 01:09:31 À son réveil, elle prend la vie à bras le corps. Reprend ses études, fait de l’aérobic.</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51 01:10:32 Carton : Téhéran 1992. Études aux Beaux-Arts. Un professeur commente une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 Naissance de Vénus » de Botticelli dont le corps (nu) a été caviardé.</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52 01:11:15 En voiture, Marjane parie avec ses copines qu’elle enlèvera son voile. Fêtes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clandestines. Marjane rencontre un jeune homme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53 01:12:22 Sur le point de se faire arrêter, Marjane accuse un homme qui lisait son journal sur un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banc. Elle le raconte à sa grand-mère qui lui fait honte.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54 01:14:45 Marjane court pour attraper le bus. Elle est interpellée par un gardien de la Révolution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qui lui reproche ce mouvement indécent. Elle lui répond.</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55 01:15:18 Cours de dessin : le modèle est voilé de la tête au pieds. Marjane râle. Séance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propagande à l’université : Marjane proteste. Sa grand-mère la félicite.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56 01:17:24 Marjane et son ami en voiture. Il veut quitter l’Iran. Il lui caresse la main. Ils sont arrêtés.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Elle est condamnée à une amende ou à des coups de fouets. Son père paie l’amende.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57 01:18:48 Marjane et son ami, qui ont décidé de ne plus se voir à l’extérieur, étouffent. Il lui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propose de se marier. Photos du mariage. Sa mère pleure : elle ne voulait pas que sa</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lastRenderedPageBreak/>
        <w:t>fille se marie si tôt, uniquement pour rendre la relation plus facile.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58 01:19:48 Carton : « Un an plus tard ». Agressivité au sein du couple. Reza, le mari de Marjane,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affalé devant la télévision, regarde Terminator.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59 01:20:26 Marjane, au café, avec une amie : lui confie qu’elle veut divorcer. L’amie lui conseille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rester avec son mari.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60 01:21:26 Marjane conduit sa voiture de façon agressive. Elle éclate en sanglots chez sa grandmère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et lui dit qu’elle n’aime plus Reza. La grand-mère rit et la console.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61 01:22:45 Coin de ville nocturne, puis scène de fête. Les fêtards sont surpris par une patrouille de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Gardiens de la Révolution. Les garçons se réfugient sur le toit. Poursuite : en sautant</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d’un toit à l’autre, l’un des fêtards tombe et se tue.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62 01:25:04 Marjane, en rentrant chez elle, annonce la mort de son ami à son mari. Elle lui dit aussi</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qu’elle veut le quitter.</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63 01:25:40 Décision de partir en France. Voyage sur les bords de la Caspienne avec la grandmère.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Marjane se recueille sur la tombe de son grand-père et près de la prison ou</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Anouche a été tué.</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64 Adieux à sa famille à l’aéroport de Téhéran.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65 01:27:37 Arrivée à Orly : Marjane montre son passeport au douanier. N’a plus de voile.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 xml:space="preserve">66 01:28:13 </w:t>
      </w:r>
      <w:r w:rsidRPr="00284190">
        <w:rPr>
          <w:rFonts w:ascii="Times New Roman" w:hAnsi="Times New Roman" w:cs="Times New Roman"/>
          <w:color w:val="00E6F3"/>
          <w:sz w:val="17"/>
          <w:szCs w:val="17"/>
          <w:lang w:val="fr-FR"/>
        </w:rPr>
        <w:t xml:space="preserve">Retour au premier niveau de la narration </w:t>
      </w:r>
      <w:r w:rsidRPr="00284190">
        <w:rPr>
          <w:rFonts w:ascii="Times New Roman" w:hAnsi="Times New Roman" w:cs="Times New Roman"/>
          <w:color w:val="000000"/>
          <w:sz w:val="17"/>
          <w:szCs w:val="17"/>
          <w:lang w:val="fr-FR"/>
        </w:rPr>
        <w:t>(ou éventuellement, ambiguïté : on ne sait pas</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s’il s’agit de la première arrivée en France, en 1994, donc de la suite de la séquence</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0000"/>
          <w:sz w:val="17"/>
          <w:szCs w:val="17"/>
          <w:lang w:val="fr-FR"/>
        </w:rPr>
        <w:t xml:space="preserve">65 </w:t>
      </w:r>
      <w:r w:rsidRPr="00284190">
        <w:rPr>
          <w:rFonts w:ascii="Times New Roman" w:hAnsi="Times New Roman" w:cs="Times New Roman"/>
          <w:color w:val="00E6F3"/>
          <w:sz w:val="17"/>
          <w:szCs w:val="17"/>
          <w:lang w:val="fr-FR"/>
        </w:rPr>
        <w:t>ou du premier niveau de la narration) : Marjane revient d’Orly en taxi. Au taxi qui lui</w:t>
      </w:r>
    </w:p>
    <w:p w:rsidR="00FD4430" w:rsidRPr="00284190" w:rsidRDefault="00FD4430" w:rsidP="00FD4430">
      <w:pPr>
        <w:autoSpaceDE w:val="0"/>
        <w:autoSpaceDN w:val="0"/>
        <w:adjustRightInd w:val="0"/>
        <w:rPr>
          <w:rFonts w:ascii="Times New Roman" w:hAnsi="Times New Roman" w:cs="Times New Roman"/>
          <w:color w:val="00E6F3"/>
          <w:sz w:val="17"/>
          <w:szCs w:val="17"/>
          <w:lang w:val="fr-FR"/>
        </w:rPr>
      </w:pPr>
      <w:r w:rsidRPr="00284190">
        <w:rPr>
          <w:rFonts w:ascii="Times New Roman" w:hAnsi="Times New Roman" w:cs="Times New Roman"/>
          <w:color w:val="00E6F3"/>
          <w:sz w:val="17"/>
          <w:szCs w:val="17"/>
          <w:lang w:val="fr-FR"/>
        </w:rPr>
        <w:t>demande d’où elle vient, elle répond qu’elle arrive de Téhéran.</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67 01:28:33 Générique de fin : voix off de Marjane enfant demandant à sa grand-mère comment elle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fait pour sentir bon. Les fleurs de jasmin (que la grand-mère mettait dans son soutiengorge</w:t>
      </w:r>
    </w:p>
    <w:p w:rsidR="00FD4430" w:rsidRPr="00284190" w:rsidRDefault="00FD4430" w:rsidP="00FD4430">
      <w:pPr>
        <w:autoSpaceDE w:val="0"/>
        <w:autoSpaceDN w:val="0"/>
        <w:adjustRightInd w:val="0"/>
        <w:rPr>
          <w:rFonts w:ascii="Times New Roman" w:hAnsi="Times New Roman" w:cs="Times New Roman"/>
          <w:color w:val="000000"/>
          <w:sz w:val="17"/>
          <w:szCs w:val="17"/>
          <w:lang w:val="fr-FR"/>
        </w:rPr>
      </w:pPr>
      <w:r w:rsidRPr="00284190">
        <w:rPr>
          <w:rFonts w:ascii="Times New Roman" w:hAnsi="Times New Roman" w:cs="Times New Roman"/>
          <w:color w:val="000000"/>
          <w:sz w:val="17"/>
          <w:szCs w:val="17"/>
          <w:lang w:val="fr-FR"/>
        </w:rPr>
        <w:t>tous les matins pour sentir bon) virevoltent sur fond noir.</w:t>
      </w:r>
    </w:p>
    <w:p w:rsidR="00FD4430" w:rsidRPr="00284190" w:rsidRDefault="00FD4430" w:rsidP="00FD4430">
      <w:pPr>
        <w:autoSpaceDE w:val="0"/>
        <w:autoSpaceDN w:val="0"/>
        <w:adjustRightInd w:val="0"/>
        <w:rPr>
          <w:rFonts w:ascii="Times New Roman" w:hAnsi="Times New Roman" w:cs="Times New Roman"/>
          <w:bCs/>
          <w:sz w:val="24"/>
          <w:szCs w:val="24"/>
          <w:lang w:val="fr-FR"/>
        </w:rPr>
      </w:pPr>
    </w:p>
    <w:p w:rsidR="00A63475" w:rsidRPr="00284190" w:rsidRDefault="00A63475" w:rsidP="00A63475">
      <w:pPr>
        <w:rPr>
          <w:rFonts w:ascii="Times New Roman" w:hAnsi="Times New Roman" w:cs="Times New Roman"/>
          <w:sz w:val="24"/>
          <w:szCs w:val="24"/>
          <w:lang w:val="fr-FR"/>
        </w:rPr>
      </w:pPr>
      <w:r w:rsidRPr="00284190">
        <w:rPr>
          <w:rFonts w:ascii="Times New Roman" w:hAnsi="Times New Roman" w:cs="Times New Roman"/>
          <w:sz w:val="24"/>
          <w:szCs w:val="24"/>
          <w:lang w:val="fr-FR"/>
        </w:rPr>
        <w:t>Dossier Cinéfête 10 de l’Institut Français d’Allemagne</w:t>
      </w:r>
    </w:p>
    <w:p w:rsidR="00A63475" w:rsidRPr="00284190" w:rsidRDefault="00A63475" w:rsidP="00FD4430">
      <w:pPr>
        <w:autoSpaceDE w:val="0"/>
        <w:autoSpaceDN w:val="0"/>
        <w:adjustRightInd w:val="0"/>
        <w:rPr>
          <w:rFonts w:ascii="Times New Roman" w:hAnsi="Times New Roman" w:cs="Times New Roman"/>
          <w:bCs/>
          <w:sz w:val="24"/>
          <w:szCs w:val="24"/>
          <w:lang w:val="fr-FR"/>
        </w:rPr>
      </w:pPr>
    </w:p>
    <w:sectPr w:rsidR="00A63475" w:rsidRPr="00284190" w:rsidSect="005553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8FD"/>
    <w:rsid w:val="000003E0"/>
    <w:rsid w:val="000044B9"/>
    <w:rsid w:val="000302CC"/>
    <w:rsid w:val="000761E1"/>
    <w:rsid w:val="000E60B4"/>
    <w:rsid w:val="001506AC"/>
    <w:rsid w:val="00177463"/>
    <w:rsid w:val="001E0024"/>
    <w:rsid w:val="001E532E"/>
    <w:rsid w:val="002040D8"/>
    <w:rsid w:val="00224E62"/>
    <w:rsid w:val="00270C17"/>
    <w:rsid w:val="00284190"/>
    <w:rsid w:val="00290B9B"/>
    <w:rsid w:val="002A7CD0"/>
    <w:rsid w:val="002E327B"/>
    <w:rsid w:val="00326BBE"/>
    <w:rsid w:val="003D1FFE"/>
    <w:rsid w:val="004047EB"/>
    <w:rsid w:val="004110F0"/>
    <w:rsid w:val="004638AF"/>
    <w:rsid w:val="00491D19"/>
    <w:rsid w:val="004E184F"/>
    <w:rsid w:val="004E537A"/>
    <w:rsid w:val="005133CC"/>
    <w:rsid w:val="00547B2D"/>
    <w:rsid w:val="005553C9"/>
    <w:rsid w:val="00581965"/>
    <w:rsid w:val="005853FE"/>
    <w:rsid w:val="00595B2A"/>
    <w:rsid w:val="005B43BC"/>
    <w:rsid w:val="005B59D2"/>
    <w:rsid w:val="005E2F4E"/>
    <w:rsid w:val="005F1EA4"/>
    <w:rsid w:val="006122BE"/>
    <w:rsid w:val="00635534"/>
    <w:rsid w:val="00656FDB"/>
    <w:rsid w:val="006B177D"/>
    <w:rsid w:val="006B485D"/>
    <w:rsid w:val="00792B71"/>
    <w:rsid w:val="008028FD"/>
    <w:rsid w:val="00870DD4"/>
    <w:rsid w:val="0087518A"/>
    <w:rsid w:val="008831DA"/>
    <w:rsid w:val="00897F6B"/>
    <w:rsid w:val="008D171E"/>
    <w:rsid w:val="008E2FCA"/>
    <w:rsid w:val="0091407C"/>
    <w:rsid w:val="00946CD3"/>
    <w:rsid w:val="00961EBA"/>
    <w:rsid w:val="009706AB"/>
    <w:rsid w:val="009E271B"/>
    <w:rsid w:val="00A63475"/>
    <w:rsid w:val="00A6450D"/>
    <w:rsid w:val="00B068B4"/>
    <w:rsid w:val="00BA068E"/>
    <w:rsid w:val="00BA170B"/>
    <w:rsid w:val="00C72FD5"/>
    <w:rsid w:val="00CA1A13"/>
    <w:rsid w:val="00CD3AB9"/>
    <w:rsid w:val="00CD5395"/>
    <w:rsid w:val="00DA107C"/>
    <w:rsid w:val="00DA3F1B"/>
    <w:rsid w:val="00DA4B5F"/>
    <w:rsid w:val="00E16A8A"/>
    <w:rsid w:val="00E908A8"/>
    <w:rsid w:val="00EA7E5F"/>
    <w:rsid w:val="00F50C86"/>
    <w:rsid w:val="00FD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7C328"/>
  <w15:docId w15:val="{F503A071-F1C1-44B8-9652-6829ED0F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1EBA"/>
    <w:rPr>
      <w:rFonts w:ascii="Tahoma" w:hAnsi="Tahoma" w:cs="Tahoma"/>
      <w:sz w:val="16"/>
      <w:szCs w:val="16"/>
    </w:rPr>
  </w:style>
  <w:style w:type="character" w:customStyle="1" w:styleId="BalloonTextChar">
    <w:name w:val="Balloon Text Char"/>
    <w:basedOn w:val="DefaultParagraphFont"/>
    <w:link w:val="BalloonText"/>
    <w:uiPriority w:val="99"/>
    <w:semiHidden/>
    <w:rsid w:val="00961EBA"/>
    <w:rPr>
      <w:rFonts w:ascii="Tahoma" w:hAnsi="Tahoma" w:cs="Tahoma"/>
      <w:sz w:val="16"/>
      <w:szCs w:val="16"/>
    </w:rPr>
  </w:style>
  <w:style w:type="table" w:styleId="TableGrid">
    <w:name w:val="Table Grid"/>
    <w:basedOn w:val="TableNormal"/>
    <w:uiPriority w:val="59"/>
    <w:rsid w:val="0096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42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4598</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dc:creator>
  <cp:lastModifiedBy>David B Marshall</cp:lastModifiedBy>
  <cp:revision>2</cp:revision>
  <dcterms:created xsi:type="dcterms:W3CDTF">2021-12-23T18:05:00Z</dcterms:created>
  <dcterms:modified xsi:type="dcterms:W3CDTF">2021-12-23T18:05:00Z</dcterms:modified>
</cp:coreProperties>
</file>